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7641C8">
              <w:rPr>
                <w:b/>
                <w:bCs/>
                <w:color w:val="FF0000"/>
              </w:rPr>
              <w:t>1</w:t>
            </w:r>
            <w:r w:rsidR="00F17C7A">
              <w:rPr>
                <w:b/>
                <w:bCs/>
                <w:color w:val="FF0000"/>
              </w:rPr>
              <w:t>3</w:t>
            </w:r>
          </w:p>
          <w:p w:rsidR="00A90124" w:rsidRPr="001B15B2" w:rsidRDefault="00857CA3" w:rsidP="00AD769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AD7699">
              <w:rPr>
                <w:b/>
                <w:bCs/>
                <w:color w:val="FF0000"/>
              </w:rPr>
              <w:t>Tuesday</w:t>
            </w:r>
            <w:r w:rsidR="000C44DA" w:rsidRPr="001B15B2">
              <w:rPr>
                <w:b/>
                <w:bCs/>
                <w:color w:val="FF0000"/>
              </w:rPr>
              <w:t xml:space="preserve">, </w:t>
            </w:r>
            <w:r w:rsidR="00AD7699">
              <w:rPr>
                <w:b/>
                <w:bCs/>
                <w:color w:val="FF0000"/>
              </w:rPr>
              <w:t>13</w:t>
            </w:r>
            <w:r w:rsidR="00AD7699" w:rsidRPr="00AD7699">
              <w:rPr>
                <w:b/>
                <w:bCs/>
                <w:color w:val="FF0000"/>
                <w:vertAlign w:val="superscript"/>
              </w:rPr>
              <w:t>th</w:t>
            </w:r>
            <w:r w:rsidR="00AD7699">
              <w:rPr>
                <w:b/>
                <w:bCs/>
                <w:color w:val="FF0000"/>
              </w:rPr>
              <w:t xml:space="preserve"> </w:t>
            </w:r>
            <w:r w:rsidR="00D56266">
              <w:rPr>
                <w:b/>
                <w:bCs/>
                <w:color w:val="FF0000"/>
              </w:rPr>
              <w:t xml:space="preserve"> </w:t>
            </w:r>
            <w:r w:rsidR="00D56266"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 w:rsidR="00416C56">
              <w:rPr>
                <w:b/>
                <w:bCs/>
                <w:color w:val="FF0000"/>
              </w:rPr>
              <w:t>, 2018</w:t>
            </w:r>
            <w:r w:rsidR="00A90124"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AF1D46">
        <w:rPr>
          <w:color w:val="0000FF"/>
        </w:rPr>
        <w:t>2</w:t>
      </w:r>
      <w:r w:rsidR="00AD7699">
        <w:rPr>
          <w:color w:val="0000FF"/>
        </w:rPr>
        <w:t>3</w:t>
      </w:r>
      <w:r w:rsidR="00471EF9">
        <w:rPr>
          <w:color w:val="0000FF"/>
        </w:rPr>
        <w:t>.</w:t>
      </w:r>
      <w:r w:rsidR="00AD7699">
        <w:rPr>
          <w:color w:val="0000FF"/>
        </w:rPr>
        <w:t>9</w:t>
      </w:r>
      <w:r w:rsidRPr="001B15B2">
        <w:rPr>
          <w:color w:val="0000FF"/>
        </w:rPr>
        <w:t xml:space="preserve">°C and </w:t>
      </w:r>
      <w:r w:rsidR="00E91FB1">
        <w:rPr>
          <w:color w:val="0000FF"/>
        </w:rPr>
        <w:t>1</w:t>
      </w:r>
      <w:r w:rsidR="00AD7699">
        <w:rPr>
          <w:color w:val="0000FF"/>
        </w:rPr>
        <w:t>1.1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AD7699">
        <w:rPr>
          <w:color w:val="0000FF"/>
        </w:rPr>
        <w:t>88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D81D1B">
        <w:rPr>
          <w:color w:val="0000FF"/>
        </w:rPr>
        <w:t>6</w:t>
      </w:r>
      <w:r w:rsidR="00AD7699">
        <w:rPr>
          <w:color w:val="0000FF"/>
        </w:rPr>
        <w:t>1</w:t>
      </w:r>
      <w:r w:rsidRPr="001B15B2">
        <w:rPr>
          <w:color w:val="0000FF"/>
        </w:rPr>
        <w:t xml:space="preserve"> percent at 1400 hrs. Soil temperature at 5 cm depth was </w:t>
      </w:r>
      <w:r w:rsidR="00513A31">
        <w:rPr>
          <w:color w:val="0000FF"/>
        </w:rPr>
        <w:t>1</w:t>
      </w:r>
      <w:r w:rsidR="00AF1D46">
        <w:rPr>
          <w:color w:val="0000FF"/>
        </w:rPr>
        <w:t>2</w:t>
      </w:r>
      <w:r w:rsidR="00471EF9">
        <w:rPr>
          <w:color w:val="0000FF"/>
        </w:rPr>
        <w:t>.</w:t>
      </w:r>
      <w:r w:rsidR="008E77AD">
        <w:rPr>
          <w:color w:val="0000FF"/>
        </w:rPr>
        <w:t>6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8E77AD">
        <w:rPr>
          <w:color w:val="0000FF"/>
        </w:rPr>
        <w:t>25</w:t>
      </w:r>
      <w:r w:rsidR="00471EF9">
        <w:rPr>
          <w:color w:val="0000FF"/>
        </w:rPr>
        <w:t>.</w:t>
      </w:r>
      <w:r w:rsidR="008E77AD">
        <w:rPr>
          <w:color w:val="0000FF"/>
        </w:rPr>
        <w:t>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8E77AD">
        <w:rPr>
          <w:color w:val="0000FF"/>
        </w:rPr>
        <w:t>2.9</w:t>
      </w:r>
      <w:r w:rsidR="00E91FB1">
        <w:rPr>
          <w:color w:val="0000FF"/>
        </w:rPr>
        <w:t xml:space="preserve"> </w:t>
      </w:r>
      <w:r w:rsidRPr="001B15B2">
        <w:rPr>
          <w:color w:val="0000FF"/>
        </w:rPr>
        <w:t xml:space="preserve">km/hr, </w:t>
      </w:r>
      <w:r w:rsidR="008E77AD">
        <w:rPr>
          <w:color w:val="0000FF"/>
        </w:rPr>
        <w:t>2</w:t>
      </w:r>
      <w:r w:rsidR="00E91FB1">
        <w:rPr>
          <w:color w:val="0000FF"/>
        </w:rPr>
        <w:t>.</w:t>
      </w:r>
      <w:r w:rsidR="008E77AD">
        <w:rPr>
          <w:color w:val="0000FF"/>
        </w:rPr>
        <w:t>7</w:t>
      </w:r>
      <w:r w:rsidRPr="001B15B2">
        <w:rPr>
          <w:color w:val="0000FF"/>
        </w:rPr>
        <w:t xml:space="preserve"> hours and </w:t>
      </w:r>
      <w:r w:rsidR="008E77AD">
        <w:rPr>
          <w:color w:val="0000FF"/>
        </w:rPr>
        <w:t>1</w:t>
      </w:r>
      <w:r w:rsidR="00E91FB1">
        <w:rPr>
          <w:color w:val="0000FF"/>
        </w:rPr>
        <w:t>.</w:t>
      </w:r>
      <w:r w:rsidR="008E77AD">
        <w:rPr>
          <w:color w:val="0000FF"/>
        </w:rPr>
        <w:t>8</w:t>
      </w:r>
      <w:r w:rsidR="003D2ED8">
        <w:rPr>
          <w:color w:val="0000FF"/>
        </w:rPr>
        <w:t xml:space="preserve"> </w:t>
      </w:r>
      <w:r w:rsidRPr="001B15B2">
        <w:rPr>
          <w:color w:val="0000FF"/>
        </w:rPr>
        <w:t xml:space="preserve">mm respectively. </w:t>
      </w:r>
      <w:r w:rsidR="00935F43">
        <w:rPr>
          <w:color w:val="0000FF"/>
        </w:rPr>
        <w:t>D</w:t>
      </w:r>
      <w:r w:rsidR="00761126" w:rsidRPr="001B15B2">
        <w:rPr>
          <w:color w:val="0000FF"/>
        </w:rPr>
        <w:t>ry weather prevailed during this period.</w:t>
      </w:r>
      <w:r w:rsidR="00935F43">
        <w:rPr>
          <w:color w:val="0000FF"/>
        </w:rPr>
        <w:t xml:space="preserve"> </w:t>
      </w:r>
      <w:r w:rsidR="00D11A06">
        <w:rPr>
          <w:color w:val="0000FF"/>
        </w:rPr>
        <w:t xml:space="preserve"> 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4C6FCB" w:rsidRPr="001B15B2">
        <w:rPr>
          <w:b/>
          <w:bCs/>
          <w:color w:val="FF0000"/>
          <w:sz w:val="25"/>
          <w:szCs w:val="25"/>
        </w:rPr>
        <w:t>(</w:t>
      </w:r>
      <w:r w:rsidR="00E91FB1">
        <w:rPr>
          <w:b/>
          <w:bCs/>
          <w:color w:val="FF0000"/>
          <w:sz w:val="25"/>
          <w:szCs w:val="25"/>
        </w:rPr>
        <w:t>1</w:t>
      </w:r>
      <w:r w:rsidR="008E77AD">
        <w:rPr>
          <w:b/>
          <w:bCs/>
          <w:color w:val="FF0000"/>
          <w:sz w:val="25"/>
          <w:szCs w:val="25"/>
        </w:rPr>
        <w:t>4</w:t>
      </w:r>
      <w:r w:rsidR="00AC594D">
        <w:rPr>
          <w:b/>
          <w:bCs/>
          <w:color w:val="FF0000"/>
          <w:sz w:val="25"/>
          <w:szCs w:val="25"/>
        </w:rPr>
        <w:t xml:space="preserve"> – </w:t>
      </w:r>
      <w:r w:rsidR="008E77AD">
        <w:rPr>
          <w:b/>
          <w:bCs/>
          <w:color w:val="FF0000"/>
          <w:sz w:val="25"/>
          <w:szCs w:val="25"/>
        </w:rPr>
        <w:t>18</w:t>
      </w:r>
      <w:r w:rsidR="00E1591B">
        <w:rPr>
          <w:b/>
          <w:bCs/>
          <w:color w:val="FF0000"/>
          <w:sz w:val="25"/>
          <w:szCs w:val="25"/>
        </w:rPr>
        <w:t xml:space="preserve"> February</w:t>
      </w:r>
      <w:r w:rsidR="00F40044">
        <w:rPr>
          <w:b/>
          <w:bCs/>
          <w:color w:val="FF0000"/>
          <w:sz w:val="25"/>
          <w:szCs w:val="25"/>
        </w:rPr>
        <w:t>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04141B" w:rsidRDefault="00A34483" w:rsidP="00B1359F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C426B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14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15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16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17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18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D7699" w:rsidRPr="001B15B2" w:rsidTr="00AD7699">
        <w:trPr>
          <w:trHeight w:val="530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AD7699" w:rsidRPr="001B15B2" w:rsidTr="00AD7699">
        <w:trPr>
          <w:trHeight w:val="635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27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8E77A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8E77AD">
              <w:rPr>
                <w:b/>
                <w:bCs/>
                <w:color w:val="0000FF"/>
              </w:rPr>
              <w:t>5-27</w:t>
            </w:r>
            <w:r w:rsidRPr="00C426BA">
              <w:rPr>
                <w:b/>
                <w:bCs/>
                <w:color w:val="0000FF"/>
              </w:rPr>
              <w:t>°C and the minimum between 1</w:t>
            </w:r>
            <w:r w:rsidR="008E77AD">
              <w:rPr>
                <w:b/>
                <w:bCs/>
                <w:color w:val="0000FF"/>
              </w:rPr>
              <w:t>3</w:t>
            </w:r>
            <w:r w:rsidRPr="00C426BA">
              <w:rPr>
                <w:b/>
                <w:bCs/>
                <w:color w:val="0000FF"/>
              </w:rPr>
              <w:t>- 14°C.</w:t>
            </w:r>
          </w:p>
        </w:tc>
      </w:tr>
      <w:tr w:rsidR="00AD7699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13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874C45" w:rsidP="00874C4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Partially cloudy sky </w:t>
            </w:r>
            <w:r>
              <w:rPr>
                <w:b/>
                <w:bCs/>
                <w:color w:val="0000FF"/>
              </w:rPr>
              <w:t>o</w:t>
            </w:r>
            <w:r w:rsidR="00AD7699" w:rsidRPr="00C426BA">
              <w:rPr>
                <w:b/>
                <w:bCs/>
                <w:color w:val="0000FF"/>
              </w:rPr>
              <w:t>n 14</w:t>
            </w:r>
            <w:r w:rsidR="00AD7699" w:rsidRPr="00C426BA">
              <w:rPr>
                <w:b/>
                <w:bCs/>
                <w:color w:val="0000FF"/>
                <w:vertAlign w:val="superscript"/>
              </w:rPr>
              <w:t>th</w:t>
            </w:r>
            <w:r w:rsidR="00AD7699" w:rsidRPr="00C426BA">
              <w:rPr>
                <w:b/>
                <w:bCs/>
                <w:color w:val="0000FF"/>
              </w:rPr>
              <w:t xml:space="preserve"> Feb </w:t>
            </w:r>
          </w:p>
        </w:tc>
      </w:tr>
      <w:tr w:rsidR="00AD7699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Pr="00C426BA" w:rsidRDefault="00AD7699" w:rsidP="00AD76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trHeight w:val="712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656487" w:rsidRDefault="00656487" w:rsidP="005C27A3">
      <w:pPr>
        <w:spacing w:line="276" w:lineRule="auto"/>
        <w:jc w:val="center"/>
        <w:rPr>
          <w:b/>
          <w:bCs/>
          <w:color w:val="C00000"/>
        </w:rPr>
      </w:pPr>
    </w:p>
    <w:p w:rsidR="00EF6CD8" w:rsidRDefault="00EF6CD8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836E0" w:rsidRDefault="00F836E0" w:rsidP="005C27A3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957E04" w:rsidRDefault="00957E04" w:rsidP="005C27A3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874C45" w:rsidRPr="005F5315" w:rsidTr="00136B2E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2A678A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Sweet 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Sowing of sweet potato is advised. Varieties such as </w:t>
            </w:r>
            <w:r w:rsidRPr="0058362F">
              <w:rPr>
                <w:i/>
                <w:color w:val="0000FF"/>
                <w:shd w:val="clear" w:color="auto" w:fill="FFFFFF"/>
              </w:rPr>
              <w:t xml:space="preserve">Cross-4, Rajendra Shakarkand-35 and Rajendra Shakarkand-92 </w:t>
            </w:r>
            <w:r>
              <w:rPr>
                <w:color w:val="0000FF"/>
                <w:shd w:val="clear" w:color="auto" w:fill="FFFFFF"/>
              </w:rPr>
              <w:t>are recommended for planting in this region. At the time of land preparation, apply 200 quintal compost, 60 kg Nitrogen, 40 Kg Phosphorus and 60 Potassium per hectare.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6A4C61" w:rsidRDefault="00874C45" w:rsidP="00136B2E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EB6C76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E5101" w:rsidRDefault="005C27A3" w:rsidP="009B2408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75022" w:rsidRDefault="005C27A3" w:rsidP="009B2408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2908AD">
        <w:rPr>
          <w:b/>
          <w:color w:val="C00000"/>
          <w:sz w:val="22"/>
          <w:szCs w:val="22"/>
        </w:rPr>
        <w:t>r</w:t>
      </w:r>
      <w:r>
        <w:rPr>
          <w:b/>
          <w:color w:val="C00000"/>
          <w:sz w:val="22"/>
          <w:szCs w:val="22"/>
        </w:rPr>
        <w:t>)</w:t>
      </w:r>
    </w:p>
    <w:p w:rsidR="00203F05" w:rsidRDefault="00203F05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D5D94" w:rsidRDefault="00ED5D94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8512F" w:rsidRDefault="0088512F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8512F" w:rsidRDefault="0088512F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8512F" w:rsidRDefault="0088512F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8512F" w:rsidRDefault="0088512F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8512F" w:rsidRDefault="0088512F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8512F" w:rsidRDefault="0088512F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E77AD" w:rsidRPr="001B15B2" w:rsidTr="000240FB">
        <w:trPr>
          <w:jc w:val="center"/>
        </w:trPr>
        <w:tc>
          <w:tcPr>
            <w:tcW w:w="8856" w:type="dxa"/>
            <w:gridSpan w:val="3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E77AD" w:rsidRPr="001B15B2" w:rsidTr="000240FB">
        <w:trPr>
          <w:jc w:val="center"/>
        </w:trPr>
        <w:tc>
          <w:tcPr>
            <w:tcW w:w="4001" w:type="dxa"/>
          </w:tcPr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13</w:t>
            </w:r>
          </w:p>
          <w:p w:rsidR="008E77AD" w:rsidRPr="001B15B2" w:rsidRDefault="008E77AD" w:rsidP="000240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E77AD" w:rsidRPr="001B15B2" w:rsidRDefault="008E77AD" w:rsidP="008E77AD">
      <w:pPr>
        <w:rPr>
          <w:b/>
          <w:bCs/>
          <w:color w:val="0000FF"/>
          <w:sz w:val="22"/>
          <w:szCs w:val="22"/>
        </w:rPr>
      </w:pPr>
    </w:p>
    <w:p w:rsidR="008E77AD" w:rsidRPr="001B15B2" w:rsidRDefault="008E77AD" w:rsidP="008E77A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E77AD" w:rsidRPr="001B15B2" w:rsidRDefault="008E77AD" w:rsidP="008E77A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E77AD" w:rsidRDefault="008E77AD" w:rsidP="008E77A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11.1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2.9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2.7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8E77AD" w:rsidRPr="001B15B2" w:rsidRDefault="008E77AD" w:rsidP="008E77A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8E77AD" w:rsidP="008E77A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 – 18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Pr="001E0126" w:rsidRDefault="00E91FB1" w:rsidP="00E91FB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C426BA" w:rsidRPr="001B15B2" w:rsidTr="00874C45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14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15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16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17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18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17C7A" w:rsidRPr="001B15B2" w:rsidTr="00874C45">
        <w:trPr>
          <w:trHeight w:val="530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F17C7A" w:rsidRPr="001B15B2" w:rsidTr="00874C45">
        <w:trPr>
          <w:trHeight w:val="635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26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8E77A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8E77AD">
              <w:rPr>
                <w:b/>
                <w:bCs/>
                <w:color w:val="0000FF"/>
              </w:rPr>
              <w:t>5</w:t>
            </w:r>
            <w:r w:rsidRPr="00C426BA">
              <w:rPr>
                <w:b/>
                <w:bCs/>
                <w:color w:val="0000FF"/>
              </w:rPr>
              <w:t>-26°C and the minimum between 10- 14°C.</w:t>
            </w:r>
          </w:p>
        </w:tc>
      </w:tr>
      <w:tr w:rsidR="00F17C7A" w:rsidRPr="001B15B2" w:rsidTr="00874C45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11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17C7A" w:rsidRPr="001B15B2" w:rsidTr="00874C45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874C4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Partially cloudy sky </w:t>
            </w:r>
            <w:r>
              <w:rPr>
                <w:b/>
                <w:bCs/>
                <w:color w:val="0000FF"/>
              </w:rPr>
              <w:t>o</w:t>
            </w:r>
            <w:r w:rsidRPr="00C426BA">
              <w:rPr>
                <w:b/>
                <w:bCs/>
                <w:color w:val="0000FF"/>
              </w:rPr>
              <w:t>n 14</w:t>
            </w:r>
            <w:r w:rsidRPr="00C426BA">
              <w:rPr>
                <w:b/>
                <w:bCs/>
                <w:color w:val="0000FF"/>
                <w:vertAlign w:val="superscript"/>
              </w:rPr>
              <w:t>th</w:t>
            </w:r>
            <w:r w:rsidRPr="00C426BA">
              <w:rPr>
                <w:b/>
                <w:bCs/>
                <w:color w:val="0000FF"/>
              </w:rPr>
              <w:t xml:space="preserve"> Feb</w:t>
            </w:r>
          </w:p>
        </w:tc>
      </w:tr>
      <w:tr w:rsidR="00F17C7A" w:rsidRPr="001B15B2" w:rsidTr="00874C45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17C7A" w:rsidRPr="001B15B2" w:rsidTr="00874C45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17C7A" w:rsidRPr="001B15B2" w:rsidTr="00874C45">
        <w:trPr>
          <w:trHeight w:val="712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874C45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561AB4" w:rsidRDefault="00561AB4" w:rsidP="006504C2">
      <w:pPr>
        <w:spacing w:line="276" w:lineRule="auto"/>
        <w:jc w:val="center"/>
        <w:rPr>
          <w:b/>
          <w:bCs/>
          <w:color w:val="C00000"/>
        </w:rPr>
      </w:pPr>
    </w:p>
    <w:p w:rsidR="00561AB4" w:rsidRDefault="00561AB4" w:rsidP="006504C2">
      <w:pPr>
        <w:spacing w:line="276" w:lineRule="auto"/>
        <w:jc w:val="center"/>
        <w:rPr>
          <w:b/>
          <w:bCs/>
          <w:color w:val="C00000"/>
        </w:rPr>
      </w:pPr>
    </w:p>
    <w:p w:rsidR="00561AB4" w:rsidRDefault="00561AB4" w:rsidP="006504C2">
      <w:pPr>
        <w:spacing w:line="276" w:lineRule="auto"/>
        <w:jc w:val="center"/>
        <w:rPr>
          <w:b/>
          <w:bCs/>
          <w:color w:val="C00000"/>
        </w:rPr>
      </w:pP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874C45" w:rsidRPr="005F5315" w:rsidTr="00136B2E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2A678A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Sweet 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Sowing of sweet potato is advised. Varieties such as </w:t>
            </w:r>
            <w:r w:rsidRPr="0058362F">
              <w:rPr>
                <w:i/>
                <w:color w:val="0000FF"/>
                <w:shd w:val="clear" w:color="auto" w:fill="FFFFFF"/>
              </w:rPr>
              <w:t xml:space="preserve">Cross-4, Rajendra Shakarkand-35 and Rajendra Shakarkand-92 </w:t>
            </w:r>
            <w:r>
              <w:rPr>
                <w:color w:val="0000FF"/>
                <w:shd w:val="clear" w:color="auto" w:fill="FFFFFF"/>
              </w:rPr>
              <w:t>are recommended for planting in this region. At the time of land preparation, apply 200 quintal compost, 60 kg Nitrogen, 40 Kg Phosphorus and 60 Potassium per hectare.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6A4C61" w:rsidRDefault="00874C45" w:rsidP="00136B2E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EB6C76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</w:tbl>
    <w:p w:rsidR="00F604C2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F604C2" w:rsidRDefault="00F604C2" w:rsidP="00F604C2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F604C2" w:rsidRDefault="00F604C2" w:rsidP="00F604C2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63028" w:rsidRDefault="00C63028" w:rsidP="001E0126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1E0126" w:rsidRDefault="001E0126" w:rsidP="001E0126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E77AD" w:rsidRPr="001B15B2" w:rsidTr="000240FB">
        <w:trPr>
          <w:jc w:val="center"/>
        </w:trPr>
        <w:tc>
          <w:tcPr>
            <w:tcW w:w="8856" w:type="dxa"/>
            <w:gridSpan w:val="3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E77AD" w:rsidRPr="001B15B2" w:rsidTr="000240FB">
        <w:trPr>
          <w:jc w:val="center"/>
        </w:trPr>
        <w:tc>
          <w:tcPr>
            <w:tcW w:w="4001" w:type="dxa"/>
          </w:tcPr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13</w:t>
            </w:r>
          </w:p>
          <w:p w:rsidR="008E77AD" w:rsidRPr="001B15B2" w:rsidRDefault="008E77AD" w:rsidP="000240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E77AD" w:rsidRPr="001B15B2" w:rsidRDefault="008E77AD" w:rsidP="008E77AD">
      <w:pPr>
        <w:rPr>
          <w:b/>
          <w:bCs/>
          <w:color w:val="0000FF"/>
          <w:sz w:val="22"/>
          <w:szCs w:val="22"/>
        </w:rPr>
      </w:pPr>
    </w:p>
    <w:p w:rsidR="008E77AD" w:rsidRPr="001B15B2" w:rsidRDefault="008E77AD" w:rsidP="008E77A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E77AD" w:rsidRPr="001B15B2" w:rsidRDefault="008E77AD" w:rsidP="008E77A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E77AD" w:rsidRDefault="008E77AD" w:rsidP="008E77A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11.1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2.9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2.7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8E77AD" w:rsidRPr="001B15B2" w:rsidRDefault="008E77AD" w:rsidP="008E77A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8E77AD" w:rsidP="008E77A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 – 18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C426B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14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15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16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17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18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17C7A" w:rsidRPr="001B15B2" w:rsidTr="00AD7699">
        <w:trPr>
          <w:trHeight w:val="530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F17C7A" w:rsidRPr="001B15B2" w:rsidTr="00AD7699">
        <w:trPr>
          <w:trHeight w:val="635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28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8E77A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8E77AD">
              <w:rPr>
                <w:b/>
                <w:bCs/>
                <w:color w:val="0000FF"/>
              </w:rPr>
              <w:t>5</w:t>
            </w:r>
            <w:r w:rsidRPr="00C426BA">
              <w:rPr>
                <w:b/>
                <w:bCs/>
                <w:color w:val="0000FF"/>
              </w:rPr>
              <w:t>-2</w:t>
            </w:r>
            <w:r w:rsidR="008E77AD">
              <w:rPr>
                <w:b/>
                <w:bCs/>
                <w:color w:val="0000FF"/>
              </w:rPr>
              <w:t>8</w:t>
            </w:r>
            <w:r w:rsidRPr="00C426BA">
              <w:rPr>
                <w:b/>
                <w:bCs/>
                <w:color w:val="0000FF"/>
              </w:rPr>
              <w:t>°C and the minimum between 10- 1</w:t>
            </w:r>
            <w:r w:rsidR="008E77AD">
              <w:rPr>
                <w:b/>
                <w:bCs/>
                <w:color w:val="0000FF"/>
              </w:rPr>
              <w:t>1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F17C7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17C7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874C4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Partially cloudy sky </w:t>
            </w:r>
            <w:r>
              <w:rPr>
                <w:b/>
                <w:bCs/>
                <w:color w:val="0000FF"/>
              </w:rPr>
              <w:t>o</w:t>
            </w:r>
            <w:r w:rsidRPr="00C426BA">
              <w:rPr>
                <w:b/>
                <w:bCs/>
                <w:color w:val="0000FF"/>
              </w:rPr>
              <w:t>n 14</w:t>
            </w:r>
            <w:r w:rsidRPr="00C426BA">
              <w:rPr>
                <w:b/>
                <w:bCs/>
                <w:color w:val="0000FF"/>
                <w:vertAlign w:val="superscript"/>
              </w:rPr>
              <w:t>th</w:t>
            </w:r>
            <w:r w:rsidRPr="00C426BA">
              <w:rPr>
                <w:b/>
                <w:bCs/>
                <w:color w:val="0000FF"/>
              </w:rPr>
              <w:t xml:space="preserve"> Feb</w:t>
            </w:r>
          </w:p>
        </w:tc>
      </w:tr>
      <w:tr w:rsidR="00F17C7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17C7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17C7A" w:rsidRPr="001B15B2" w:rsidTr="00AD7699">
        <w:trPr>
          <w:trHeight w:val="712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C63028" w:rsidRDefault="00C63028" w:rsidP="005F2BE4">
      <w:pPr>
        <w:spacing w:line="276" w:lineRule="auto"/>
        <w:jc w:val="center"/>
        <w:rPr>
          <w:b/>
          <w:bCs/>
          <w:color w:val="C00000"/>
        </w:rPr>
      </w:pP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874C45" w:rsidRPr="005F5315" w:rsidTr="00136B2E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2A678A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Sweet 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Sowing of sweet potato is advised. Varieties such as </w:t>
            </w:r>
            <w:r w:rsidRPr="0058362F">
              <w:rPr>
                <w:i/>
                <w:color w:val="0000FF"/>
                <w:shd w:val="clear" w:color="auto" w:fill="FFFFFF"/>
              </w:rPr>
              <w:t xml:space="preserve">Cross-4, Rajendra Shakarkand-35 and Rajendra Shakarkand-92 </w:t>
            </w:r>
            <w:r>
              <w:rPr>
                <w:color w:val="0000FF"/>
                <w:shd w:val="clear" w:color="auto" w:fill="FFFFFF"/>
              </w:rPr>
              <w:t>are recommended for planting in this region. At the time of land preparation, apply 200 quintal compost, 60 kg Nitrogen, 40 Kg Phosphorus and 60 Potassium per hectare.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6A4C61" w:rsidRDefault="00874C45" w:rsidP="00136B2E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EB6C76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</w:tbl>
    <w:p w:rsidR="00874C45" w:rsidRDefault="00874C45" w:rsidP="00874C45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74C45" w:rsidRDefault="00874C45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E77AD" w:rsidRPr="001B15B2" w:rsidTr="000240FB">
        <w:trPr>
          <w:jc w:val="center"/>
        </w:trPr>
        <w:tc>
          <w:tcPr>
            <w:tcW w:w="8856" w:type="dxa"/>
            <w:gridSpan w:val="3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E77AD" w:rsidRPr="001B15B2" w:rsidTr="000240FB">
        <w:trPr>
          <w:jc w:val="center"/>
        </w:trPr>
        <w:tc>
          <w:tcPr>
            <w:tcW w:w="4001" w:type="dxa"/>
          </w:tcPr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13</w:t>
            </w:r>
          </w:p>
          <w:p w:rsidR="008E77AD" w:rsidRPr="001B15B2" w:rsidRDefault="008E77AD" w:rsidP="000240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E77AD" w:rsidRPr="001B15B2" w:rsidRDefault="008E77AD" w:rsidP="008E77AD">
      <w:pPr>
        <w:rPr>
          <w:b/>
          <w:bCs/>
          <w:color w:val="0000FF"/>
          <w:sz w:val="22"/>
          <w:szCs w:val="22"/>
        </w:rPr>
      </w:pPr>
    </w:p>
    <w:p w:rsidR="008E77AD" w:rsidRPr="001B15B2" w:rsidRDefault="008E77AD" w:rsidP="008E77A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E77AD" w:rsidRPr="001B15B2" w:rsidRDefault="008E77AD" w:rsidP="008E77A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E77AD" w:rsidRDefault="008E77AD" w:rsidP="008E77A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11.1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2.9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2.7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8E77AD" w:rsidRPr="001B15B2" w:rsidRDefault="008E77AD" w:rsidP="008E77A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8E77AD" w:rsidP="008E77A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 – 18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Pr="001E0126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1191"/>
        <w:gridCol w:w="1288"/>
        <w:gridCol w:w="1288"/>
        <w:gridCol w:w="1288"/>
        <w:gridCol w:w="1288"/>
        <w:gridCol w:w="2447"/>
      </w:tblGrid>
      <w:tr w:rsidR="00C426B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14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15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16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17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18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17C7A" w:rsidRPr="001B15B2" w:rsidTr="00AD7699">
        <w:trPr>
          <w:trHeight w:val="530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F17C7A" w:rsidRPr="001B15B2" w:rsidTr="00AD7699">
        <w:trPr>
          <w:trHeight w:val="635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8E77A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8E77AD">
              <w:rPr>
                <w:b/>
                <w:bCs/>
                <w:color w:val="0000FF"/>
              </w:rPr>
              <w:t>4-25</w:t>
            </w:r>
            <w:r w:rsidRPr="00C426BA">
              <w:rPr>
                <w:b/>
                <w:bCs/>
                <w:color w:val="0000FF"/>
              </w:rPr>
              <w:t>°C and the minimum between 10- 1</w:t>
            </w:r>
            <w:r w:rsidR="008E77AD">
              <w:rPr>
                <w:b/>
                <w:bCs/>
                <w:color w:val="0000FF"/>
              </w:rPr>
              <w:t>2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F17C7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11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17C7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874C4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Partially cloudy sky </w:t>
            </w:r>
            <w:r>
              <w:rPr>
                <w:b/>
                <w:bCs/>
                <w:color w:val="0000FF"/>
              </w:rPr>
              <w:t>o</w:t>
            </w:r>
            <w:r w:rsidRPr="00C426BA">
              <w:rPr>
                <w:b/>
                <w:bCs/>
                <w:color w:val="0000FF"/>
              </w:rPr>
              <w:t>n 14</w:t>
            </w:r>
            <w:r w:rsidRPr="00C426BA">
              <w:rPr>
                <w:b/>
                <w:bCs/>
                <w:color w:val="0000FF"/>
                <w:vertAlign w:val="superscript"/>
              </w:rPr>
              <w:t>th</w:t>
            </w:r>
            <w:r w:rsidRPr="00C426BA">
              <w:rPr>
                <w:b/>
                <w:bCs/>
                <w:color w:val="0000FF"/>
              </w:rPr>
              <w:t xml:space="preserve"> Feb</w:t>
            </w:r>
          </w:p>
        </w:tc>
      </w:tr>
      <w:tr w:rsidR="00F17C7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17C7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17C7A" w:rsidRPr="001B15B2" w:rsidTr="00AD7699">
        <w:trPr>
          <w:trHeight w:val="712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F604C2" w:rsidRDefault="00F604C2">
      <w:pPr>
        <w:spacing w:after="200" w:line="276" w:lineRule="auto"/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874C45" w:rsidRPr="005F5315" w:rsidTr="00136B2E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2A678A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Sweet 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Sowing of sweet potato is advised. Varieties such as </w:t>
            </w:r>
            <w:r w:rsidRPr="0058362F">
              <w:rPr>
                <w:i/>
                <w:color w:val="0000FF"/>
                <w:shd w:val="clear" w:color="auto" w:fill="FFFFFF"/>
              </w:rPr>
              <w:t xml:space="preserve">Cross-4, Rajendra Shakarkand-35 and Rajendra Shakarkand-92 </w:t>
            </w:r>
            <w:r>
              <w:rPr>
                <w:color w:val="0000FF"/>
                <w:shd w:val="clear" w:color="auto" w:fill="FFFFFF"/>
              </w:rPr>
              <w:t>are recommended for planting in this region. At the time of land preparation, apply 200 quintal compost, 60 kg Nitrogen, 40 Kg Phosphorus and 60 Potassium per hectare.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6A4C61" w:rsidRDefault="00874C45" w:rsidP="00136B2E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EB6C76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</w:tbl>
    <w:p w:rsidR="00874C45" w:rsidRDefault="00874C45" w:rsidP="00874C45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F604C2" w:rsidRDefault="00F604C2">
      <w:pPr>
        <w:spacing w:after="200" w:line="276" w:lineRule="auto"/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861675" w:rsidRDefault="00861675" w:rsidP="00861675">
      <w:pPr>
        <w:spacing w:line="276" w:lineRule="auto"/>
        <w:jc w:val="center"/>
        <w:rPr>
          <w:b/>
          <w:bCs/>
          <w:color w:val="C00000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E77AD" w:rsidRPr="001B15B2" w:rsidTr="000240FB">
        <w:trPr>
          <w:jc w:val="center"/>
        </w:trPr>
        <w:tc>
          <w:tcPr>
            <w:tcW w:w="8856" w:type="dxa"/>
            <w:gridSpan w:val="3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E77AD" w:rsidRPr="001B15B2" w:rsidTr="000240FB">
        <w:trPr>
          <w:jc w:val="center"/>
        </w:trPr>
        <w:tc>
          <w:tcPr>
            <w:tcW w:w="4001" w:type="dxa"/>
          </w:tcPr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13</w:t>
            </w:r>
          </w:p>
          <w:p w:rsidR="008E77AD" w:rsidRPr="001B15B2" w:rsidRDefault="008E77AD" w:rsidP="000240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E77AD" w:rsidRPr="001B15B2" w:rsidRDefault="008E77AD" w:rsidP="008E77AD">
      <w:pPr>
        <w:rPr>
          <w:b/>
          <w:bCs/>
          <w:color w:val="0000FF"/>
          <w:sz w:val="22"/>
          <w:szCs w:val="22"/>
        </w:rPr>
      </w:pPr>
    </w:p>
    <w:p w:rsidR="008E77AD" w:rsidRPr="001B15B2" w:rsidRDefault="008E77AD" w:rsidP="008E77A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E77AD" w:rsidRPr="001B15B2" w:rsidRDefault="008E77AD" w:rsidP="008E77A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E77AD" w:rsidRDefault="008E77AD" w:rsidP="008E77A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11.1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2.9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2.7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8E77AD" w:rsidRPr="001B15B2" w:rsidRDefault="008E77AD" w:rsidP="008E77A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8E77AD" w:rsidP="008E77A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 – 18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1295"/>
        <w:gridCol w:w="1285"/>
        <w:gridCol w:w="1285"/>
        <w:gridCol w:w="1285"/>
        <w:gridCol w:w="1285"/>
        <w:gridCol w:w="2401"/>
      </w:tblGrid>
      <w:tr w:rsidR="00C426BA" w:rsidRPr="001B15B2" w:rsidTr="00AD7699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14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15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16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17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18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17C7A" w:rsidRPr="001B15B2" w:rsidTr="00AD7699">
        <w:trPr>
          <w:trHeight w:val="530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F17C7A" w:rsidRPr="001B15B2" w:rsidTr="00AD7699">
        <w:trPr>
          <w:trHeight w:val="635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8E77A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8E77AD">
              <w:rPr>
                <w:b/>
                <w:bCs/>
                <w:color w:val="0000FF"/>
              </w:rPr>
              <w:t>5</w:t>
            </w:r>
            <w:r w:rsidRPr="00C426BA">
              <w:rPr>
                <w:b/>
                <w:bCs/>
                <w:color w:val="0000FF"/>
              </w:rPr>
              <w:t>-26°</w:t>
            </w:r>
            <w:r w:rsidR="008E77AD">
              <w:rPr>
                <w:b/>
                <w:bCs/>
                <w:color w:val="0000FF"/>
              </w:rPr>
              <w:t>C and the minimum between 10- 12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F17C7A" w:rsidRPr="001B15B2" w:rsidTr="00AD7699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17C7A" w:rsidRPr="001B15B2" w:rsidTr="00AD7699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874C4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Partially cloudy sky </w:t>
            </w:r>
            <w:r>
              <w:rPr>
                <w:b/>
                <w:bCs/>
                <w:color w:val="0000FF"/>
              </w:rPr>
              <w:t>o</w:t>
            </w:r>
            <w:r w:rsidRPr="00C426BA">
              <w:rPr>
                <w:b/>
                <w:bCs/>
                <w:color w:val="0000FF"/>
              </w:rPr>
              <w:t>n 14</w:t>
            </w:r>
            <w:r w:rsidRPr="00C426BA">
              <w:rPr>
                <w:b/>
                <w:bCs/>
                <w:color w:val="0000FF"/>
                <w:vertAlign w:val="superscript"/>
              </w:rPr>
              <w:t>th</w:t>
            </w:r>
            <w:r w:rsidRPr="00C426BA">
              <w:rPr>
                <w:b/>
                <w:bCs/>
                <w:color w:val="0000FF"/>
              </w:rPr>
              <w:t xml:space="preserve"> Feb</w:t>
            </w:r>
          </w:p>
        </w:tc>
      </w:tr>
      <w:tr w:rsidR="00F17C7A" w:rsidRPr="001B15B2" w:rsidTr="00AD7699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17C7A" w:rsidRPr="001B15B2" w:rsidTr="00AD7699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Pr="00C426BA" w:rsidRDefault="00F17C7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17C7A" w:rsidRPr="001B15B2" w:rsidTr="00AD7699">
        <w:trPr>
          <w:trHeight w:val="712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7A" w:rsidRDefault="00F17C7A" w:rsidP="00F17C7A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7A" w:rsidRPr="00C426BA" w:rsidRDefault="00F17C7A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AD7699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604C2" w:rsidRDefault="00F604C2">
      <w:pPr>
        <w:spacing w:after="200" w:line="276" w:lineRule="auto"/>
        <w:rPr>
          <w:b/>
          <w:bCs/>
          <w:color w:val="C00000"/>
        </w:rPr>
      </w:pP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874C45" w:rsidRPr="005F5315" w:rsidTr="00136B2E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2A678A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Sweet 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Sowing of sweet potato is advised. Varieties such as </w:t>
            </w:r>
            <w:r w:rsidRPr="0058362F">
              <w:rPr>
                <w:i/>
                <w:color w:val="0000FF"/>
                <w:shd w:val="clear" w:color="auto" w:fill="FFFFFF"/>
              </w:rPr>
              <w:t xml:space="preserve">Cross-4, Rajendra Shakarkand-35 and Rajendra Shakarkand-92 </w:t>
            </w:r>
            <w:r>
              <w:rPr>
                <w:color w:val="0000FF"/>
                <w:shd w:val="clear" w:color="auto" w:fill="FFFFFF"/>
              </w:rPr>
              <w:t>are recommended for planting in this region. At the time of land preparation, apply 200 quintal compost, 60 kg Nitrogen, 40 Kg Phosphorus and 60 Potassium per hectare.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6A4C61" w:rsidRDefault="00874C45" w:rsidP="00136B2E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EB6C76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</w:tbl>
    <w:p w:rsidR="00874C45" w:rsidRDefault="00874C45" w:rsidP="00874C45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04C2" w:rsidRDefault="00F604C2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861675" w:rsidRDefault="0086167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E77AD" w:rsidRPr="001B15B2" w:rsidTr="000240FB">
        <w:trPr>
          <w:jc w:val="center"/>
        </w:trPr>
        <w:tc>
          <w:tcPr>
            <w:tcW w:w="8856" w:type="dxa"/>
            <w:gridSpan w:val="3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E77AD" w:rsidRPr="001B15B2" w:rsidTr="000240FB">
        <w:trPr>
          <w:jc w:val="center"/>
        </w:trPr>
        <w:tc>
          <w:tcPr>
            <w:tcW w:w="4001" w:type="dxa"/>
          </w:tcPr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13</w:t>
            </w:r>
          </w:p>
          <w:p w:rsidR="008E77AD" w:rsidRPr="001B15B2" w:rsidRDefault="008E77AD" w:rsidP="000240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E77AD" w:rsidRPr="001B15B2" w:rsidRDefault="008E77AD" w:rsidP="008E77AD">
      <w:pPr>
        <w:rPr>
          <w:b/>
          <w:bCs/>
          <w:color w:val="0000FF"/>
          <w:sz w:val="22"/>
          <w:szCs w:val="22"/>
        </w:rPr>
      </w:pPr>
    </w:p>
    <w:p w:rsidR="008E77AD" w:rsidRPr="001B15B2" w:rsidRDefault="008E77AD" w:rsidP="008E77A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E77AD" w:rsidRPr="001B15B2" w:rsidRDefault="008E77AD" w:rsidP="008E77A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E77AD" w:rsidRDefault="008E77AD" w:rsidP="008E77A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11.1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2.9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2.7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8E77AD" w:rsidRPr="001B15B2" w:rsidRDefault="008E77AD" w:rsidP="008E77A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8E77AD" w:rsidP="008E77A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 – 18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1230"/>
        <w:gridCol w:w="1302"/>
        <w:gridCol w:w="1302"/>
        <w:gridCol w:w="1302"/>
        <w:gridCol w:w="1302"/>
        <w:gridCol w:w="2578"/>
      </w:tblGrid>
      <w:tr w:rsidR="00C426BA" w:rsidRPr="001B15B2" w:rsidTr="00F17C7A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14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15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16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17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18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D7699" w:rsidRPr="001B15B2" w:rsidTr="00AD7699">
        <w:trPr>
          <w:trHeight w:val="53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AD7699" w:rsidRPr="001B15B2" w:rsidTr="00AD7699">
        <w:trPr>
          <w:trHeight w:val="63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27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8E77A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8E77AD">
              <w:rPr>
                <w:b/>
                <w:bCs/>
                <w:color w:val="0000FF"/>
              </w:rPr>
              <w:t>4-27</w:t>
            </w:r>
            <w:r w:rsidRPr="00C426BA">
              <w:rPr>
                <w:b/>
                <w:bCs/>
                <w:color w:val="0000FF"/>
              </w:rPr>
              <w:t>°C and the minimum between 1</w:t>
            </w:r>
            <w:r w:rsidR="008E77AD">
              <w:rPr>
                <w:b/>
                <w:bCs/>
                <w:color w:val="0000FF"/>
              </w:rPr>
              <w:t>1- 12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D7699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12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874C4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Partially cloudy sky </w:t>
            </w:r>
            <w:r>
              <w:rPr>
                <w:b/>
                <w:bCs/>
                <w:color w:val="0000FF"/>
              </w:rPr>
              <w:t>o</w:t>
            </w:r>
            <w:r w:rsidRPr="00C426BA">
              <w:rPr>
                <w:b/>
                <w:bCs/>
                <w:color w:val="0000FF"/>
              </w:rPr>
              <w:t>n 14</w:t>
            </w:r>
            <w:r w:rsidRPr="00C426BA">
              <w:rPr>
                <w:b/>
                <w:bCs/>
                <w:color w:val="0000FF"/>
                <w:vertAlign w:val="superscript"/>
              </w:rPr>
              <w:t>th</w:t>
            </w:r>
            <w:r w:rsidRPr="00C426BA">
              <w:rPr>
                <w:b/>
                <w:bCs/>
                <w:color w:val="0000FF"/>
              </w:rPr>
              <w:t xml:space="preserve"> Feb</w:t>
            </w:r>
          </w:p>
        </w:tc>
      </w:tr>
      <w:tr w:rsidR="00AD7699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trHeight w:val="71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F17C7A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CB566D">
      <w:pPr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140B59" w:rsidRDefault="00140B59" w:rsidP="00E85093">
      <w:pPr>
        <w:jc w:val="center"/>
        <w:rPr>
          <w:b/>
          <w:bCs/>
          <w:color w:val="C00000"/>
          <w:sz w:val="22"/>
          <w:szCs w:val="22"/>
        </w:rPr>
      </w:pP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874C45" w:rsidRPr="005F5315" w:rsidTr="00136B2E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2A678A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Sweet 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Sowing of sweet potato is advised. Varieties such as </w:t>
            </w:r>
            <w:r w:rsidRPr="0058362F">
              <w:rPr>
                <w:i/>
                <w:color w:val="0000FF"/>
                <w:shd w:val="clear" w:color="auto" w:fill="FFFFFF"/>
              </w:rPr>
              <w:t xml:space="preserve">Cross-4, Rajendra Shakarkand-35 and Rajendra Shakarkand-92 </w:t>
            </w:r>
            <w:r>
              <w:rPr>
                <w:color w:val="0000FF"/>
                <w:shd w:val="clear" w:color="auto" w:fill="FFFFFF"/>
              </w:rPr>
              <w:t>are recommended for planting in this region. At the time of land preparation, apply 200 quintal compost, 60 kg Nitrogen, 40 Kg Phosphorus and 60 Potassium per hectare.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6A4C61" w:rsidRDefault="00874C45" w:rsidP="00136B2E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EB6C76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</w:tbl>
    <w:p w:rsidR="00874C45" w:rsidRDefault="00874C45" w:rsidP="00874C45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91FB1" w:rsidRDefault="00E91FB1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292E4A" w:rsidRDefault="00292E4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E77AD" w:rsidRPr="001B15B2" w:rsidTr="000240FB">
        <w:trPr>
          <w:jc w:val="center"/>
        </w:trPr>
        <w:tc>
          <w:tcPr>
            <w:tcW w:w="8856" w:type="dxa"/>
            <w:gridSpan w:val="3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E77AD" w:rsidRPr="001B15B2" w:rsidTr="000240FB">
        <w:trPr>
          <w:jc w:val="center"/>
        </w:trPr>
        <w:tc>
          <w:tcPr>
            <w:tcW w:w="4001" w:type="dxa"/>
          </w:tcPr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13</w:t>
            </w:r>
          </w:p>
          <w:p w:rsidR="008E77AD" w:rsidRPr="001B15B2" w:rsidRDefault="008E77AD" w:rsidP="000240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E77AD" w:rsidRPr="001B15B2" w:rsidRDefault="008E77AD" w:rsidP="008E77AD">
      <w:pPr>
        <w:rPr>
          <w:b/>
          <w:bCs/>
          <w:color w:val="0000FF"/>
          <w:sz w:val="22"/>
          <w:szCs w:val="22"/>
        </w:rPr>
      </w:pPr>
    </w:p>
    <w:p w:rsidR="008E77AD" w:rsidRPr="001B15B2" w:rsidRDefault="008E77AD" w:rsidP="008E77A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E77AD" w:rsidRPr="001B15B2" w:rsidRDefault="008E77AD" w:rsidP="008E77A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E77AD" w:rsidRDefault="008E77AD" w:rsidP="008E77A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11.1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2.9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2.7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8E77AD" w:rsidRPr="001B15B2" w:rsidRDefault="008E77AD" w:rsidP="008E77A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8E77AD" w:rsidP="008E77A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 – 18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04141B" w:rsidRDefault="00E91FB1" w:rsidP="00E91FB1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1191"/>
        <w:gridCol w:w="1275"/>
        <w:gridCol w:w="1275"/>
        <w:gridCol w:w="1275"/>
        <w:gridCol w:w="1275"/>
        <w:gridCol w:w="2320"/>
      </w:tblGrid>
      <w:tr w:rsidR="00C426BA" w:rsidRPr="001B15B2" w:rsidTr="00AD7699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14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15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16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17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18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D7699" w:rsidRPr="001B15B2" w:rsidTr="00AD7699">
        <w:trPr>
          <w:trHeight w:val="530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AD7699" w:rsidRPr="001B15B2" w:rsidTr="00AD7699">
        <w:trPr>
          <w:trHeight w:val="635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27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8E77A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8E77AD">
              <w:rPr>
                <w:b/>
                <w:bCs/>
                <w:color w:val="0000FF"/>
              </w:rPr>
              <w:t>5-27</w:t>
            </w:r>
            <w:r w:rsidRPr="00C426BA">
              <w:rPr>
                <w:b/>
                <w:bCs/>
                <w:color w:val="0000FF"/>
              </w:rPr>
              <w:t>°C and the minimum between 10- 14°C.</w:t>
            </w:r>
          </w:p>
        </w:tc>
      </w:tr>
      <w:tr w:rsidR="00AD7699" w:rsidRPr="001B15B2" w:rsidTr="00AD7699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11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874C4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Partially cloudy sky </w:t>
            </w:r>
            <w:r>
              <w:rPr>
                <w:b/>
                <w:bCs/>
                <w:color w:val="0000FF"/>
              </w:rPr>
              <w:t>o</w:t>
            </w:r>
            <w:r w:rsidRPr="00C426BA">
              <w:rPr>
                <w:b/>
                <w:bCs/>
                <w:color w:val="0000FF"/>
              </w:rPr>
              <w:t>n 14</w:t>
            </w:r>
            <w:r w:rsidRPr="00C426BA">
              <w:rPr>
                <w:b/>
                <w:bCs/>
                <w:color w:val="0000FF"/>
                <w:vertAlign w:val="superscript"/>
              </w:rPr>
              <w:t>th</w:t>
            </w:r>
            <w:r w:rsidRPr="00C426BA">
              <w:rPr>
                <w:b/>
                <w:bCs/>
                <w:color w:val="0000FF"/>
              </w:rPr>
              <w:t xml:space="preserve"> Feb</w:t>
            </w:r>
          </w:p>
        </w:tc>
      </w:tr>
      <w:tr w:rsidR="00AD7699" w:rsidRPr="001B15B2" w:rsidTr="00AD7699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trHeight w:val="712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AD7699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874C45" w:rsidRPr="005F5315" w:rsidTr="00136B2E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2A678A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Sweet 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Sowing of sweet potato is advised. Varieties such as </w:t>
            </w:r>
            <w:r w:rsidRPr="0058362F">
              <w:rPr>
                <w:i/>
                <w:color w:val="0000FF"/>
                <w:shd w:val="clear" w:color="auto" w:fill="FFFFFF"/>
              </w:rPr>
              <w:t xml:space="preserve">Cross-4, Rajendra Shakarkand-35 and Rajendra Shakarkand-92 </w:t>
            </w:r>
            <w:r>
              <w:rPr>
                <w:color w:val="0000FF"/>
                <w:shd w:val="clear" w:color="auto" w:fill="FFFFFF"/>
              </w:rPr>
              <w:t>are recommended for planting in this region. At the time of land preparation, apply 200 quintal compost, 60 kg Nitrogen, 40 Kg Phosphorus and 60 Potassium per hectare.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6A4C61" w:rsidRDefault="00874C45" w:rsidP="00136B2E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EB6C76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</w:tbl>
    <w:p w:rsidR="00874C45" w:rsidRDefault="00874C45" w:rsidP="00874C45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04C2" w:rsidRPr="008D449C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40B59" w:rsidRDefault="00140B5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92E4A" w:rsidRDefault="00292E4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92E4A" w:rsidRDefault="00292E4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92E4A" w:rsidRDefault="00292E4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292E4A" w:rsidRDefault="00292E4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92E4A" w:rsidRDefault="00292E4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E77AD" w:rsidRPr="001B15B2" w:rsidTr="000240FB">
        <w:trPr>
          <w:jc w:val="center"/>
        </w:trPr>
        <w:tc>
          <w:tcPr>
            <w:tcW w:w="8856" w:type="dxa"/>
            <w:gridSpan w:val="3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E77AD" w:rsidRPr="001B15B2" w:rsidTr="000240FB">
        <w:trPr>
          <w:jc w:val="center"/>
        </w:trPr>
        <w:tc>
          <w:tcPr>
            <w:tcW w:w="4001" w:type="dxa"/>
          </w:tcPr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13</w:t>
            </w:r>
          </w:p>
          <w:p w:rsidR="008E77AD" w:rsidRPr="001B15B2" w:rsidRDefault="008E77AD" w:rsidP="000240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E77AD" w:rsidRPr="001B15B2" w:rsidRDefault="008E77AD" w:rsidP="008E77AD">
      <w:pPr>
        <w:rPr>
          <w:b/>
          <w:bCs/>
          <w:color w:val="0000FF"/>
          <w:sz w:val="22"/>
          <w:szCs w:val="22"/>
        </w:rPr>
      </w:pPr>
    </w:p>
    <w:p w:rsidR="008E77AD" w:rsidRPr="001B15B2" w:rsidRDefault="008E77AD" w:rsidP="008E77A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E77AD" w:rsidRPr="001B15B2" w:rsidRDefault="008E77AD" w:rsidP="008E77A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E77AD" w:rsidRDefault="008E77AD" w:rsidP="008E77A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11.1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2.9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2.7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8E77AD" w:rsidRPr="001B15B2" w:rsidRDefault="008E77AD" w:rsidP="008E77A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8E77AD" w:rsidP="008E77A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 – 18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1230"/>
        <w:gridCol w:w="1302"/>
        <w:gridCol w:w="1302"/>
        <w:gridCol w:w="1302"/>
        <w:gridCol w:w="1302"/>
        <w:gridCol w:w="2578"/>
      </w:tblGrid>
      <w:tr w:rsidR="00C426BA" w:rsidRPr="001B15B2" w:rsidTr="00F17C7A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AD76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14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15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16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17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18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D7699" w:rsidRPr="001B15B2" w:rsidTr="00AD7699">
        <w:trPr>
          <w:trHeight w:val="53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AD7699" w:rsidRPr="001B15B2" w:rsidTr="00AD7699">
        <w:trPr>
          <w:trHeight w:val="63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24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8E77A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8E77AD">
              <w:rPr>
                <w:b/>
                <w:bCs/>
                <w:color w:val="0000FF"/>
              </w:rPr>
              <w:t>2-24</w:t>
            </w:r>
            <w:r w:rsidRPr="00C426BA">
              <w:rPr>
                <w:b/>
                <w:bCs/>
                <w:color w:val="0000FF"/>
              </w:rPr>
              <w:t>°C and the minimum between 1</w:t>
            </w:r>
            <w:r w:rsidR="008E77AD">
              <w:rPr>
                <w:b/>
                <w:bCs/>
                <w:color w:val="0000FF"/>
              </w:rPr>
              <w:t>2- 13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D7699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13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874C4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Partially cloudy sky </w:t>
            </w:r>
            <w:r>
              <w:rPr>
                <w:b/>
                <w:bCs/>
                <w:color w:val="0000FF"/>
              </w:rPr>
              <w:t>o</w:t>
            </w:r>
            <w:r w:rsidRPr="00C426BA">
              <w:rPr>
                <w:b/>
                <w:bCs/>
                <w:color w:val="0000FF"/>
              </w:rPr>
              <w:t>n 14</w:t>
            </w:r>
            <w:r w:rsidRPr="00C426BA">
              <w:rPr>
                <w:b/>
                <w:bCs/>
                <w:color w:val="0000FF"/>
                <w:vertAlign w:val="superscript"/>
              </w:rPr>
              <w:t>th</w:t>
            </w:r>
            <w:r w:rsidRPr="00C426BA">
              <w:rPr>
                <w:b/>
                <w:bCs/>
                <w:color w:val="0000FF"/>
              </w:rPr>
              <w:t xml:space="preserve"> Feb</w:t>
            </w:r>
          </w:p>
        </w:tc>
      </w:tr>
      <w:tr w:rsidR="00AD7699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trHeight w:val="71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F17C7A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CB566D">
      <w:pPr>
        <w:rPr>
          <w:b/>
          <w:bCs/>
          <w:color w:val="C00000"/>
          <w:sz w:val="22"/>
          <w:szCs w:val="22"/>
        </w:rPr>
      </w:pP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874C45" w:rsidRPr="005F5315" w:rsidTr="00136B2E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2A678A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Sweet 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Sowing of sweet potato is advised. Varieties such as </w:t>
            </w:r>
            <w:r w:rsidRPr="0058362F">
              <w:rPr>
                <w:i/>
                <w:color w:val="0000FF"/>
                <w:shd w:val="clear" w:color="auto" w:fill="FFFFFF"/>
              </w:rPr>
              <w:t xml:space="preserve">Cross-4, Rajendra Shakarkand-35 and Rajendra Shakarkand-92 </w:t>
            </w:r>
            <w:r>
              <w:rPr>
                <w:color w:val="0000FF"/>
                <w:shd w:val="clear" w:color="auto" w:fill="FFFFFF"/>
              </w:rPr>
              <w:t>are recommended for planting in this region. At the time of land preparation, apply 200 quintal compost, 60 kg Nitrogen, 40 Kg Phosphorus and 60 Potassium per hectare.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6A4C61" w:rsidRDefault="00874C45" w:rsidP="00136B2E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EB6C76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</w:tbl>
    <w:p w:rsidR="00874C45" w:rsidRDefault="00874C45" w:rsidP="00874C45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04C2" w:rsidRPr="008D449C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91C04" w:rsidRDefault="00A91C0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91C04" w:rsidRDefault="00A91C0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91C04" w:rsidRDefault="00A91C0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91C04" w:rsidRDefault="00A91C0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91C04" w:rsidRDefault="00A91C0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E77AD" w:rsidRPr="001B15B2" w:rsidTr="000240FB">
        <w:trPr>
          <w:jc w:val="center"/>
        </w:trPr>
        <w:tc>
          <w:tcPr>
            <w:tcW w:w="8856" w:type="dxa"/>
            <w:gridSpan w:val="3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E77AD" w:rsidRPr="001B15B2" w:rsidTr="000240FB">
        <w:trPr>
          <w:jc w:val="center"/>
        </w:trPr>
        <w:tc>
          <w:tcPr>
            <w:tcW w:w="4001" w:type="dxa"/>
          </w:tcPr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13</w:t>
            </w:r>
          </w:p>
          <w:p w:rsidR="008E77AD" w:rsidRPr="001B15B2" w:rsidRDefault="008E77AD" w:rsidP="000240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E77AD" w:rsidRPr="001B15B2" w:rsidRDefault="008E77AD" w:rsidP="008E77AD">
      <w:pPr>
        <w:rPr>
          <w:b/>
          <w:bCs/>
          <w:color w:val="0000FF"/>
          <w:sz w:val="22"/>
          <w:szCs w:val="22"/>
        </w:rPr>
      </w:pPr>
    </w:p>
    <w:p w:rsidR="008E77AD" w:rsidRPr="001B15B2" w:rsidRDefault="008E77AD" w:rsidP="008E77A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E77AD" w:rsidRPr="001B15B2" w:rsidRDefault="008E77AD" w:rsidP="008E77A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E77AD" w:rsidRDefault="008E77AD" w:rsidP="008E77A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11.1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2.9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2.7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8E77AD" w:rsidRPr="001B15B2" w:rsidRDefault="008E77AD" w:rsidP="008E77A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8E77AD" w:rsidP="008E77A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 – 18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Pr="000862FC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1230"/>
        <w:gridCol w:w="1302"/>
        <w:gridCol w:w="1302"/>
        <w:gridCol w:w="1302"/>
        <w:gridCol w:w="1302"/>
        <w:gridCol w:w="2578"/>
      </w:tblGrid>
      <w:tr w:rsidR="00C426BA" w:rsidRPr="001B15B2" w:rsidTr="00F17C7A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14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15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16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17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18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D7699" w:rsidRPr="001B15B2" w:rsidTr="00AD7699">
        <w:trPr>
          <w:trHeight w:val="53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AD7699" w:rsidRPr="001B15B2" w:rsidTr="00AD7699">
        <w:trPr>
          <w:trHeight w:val="63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27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8E77A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8E77AD">
              <w:rPr>
                <w:b/>
                <w:bCs/>
                <w:color w:val="0000FF"/>
              </w:rPr>
              <w:t>4</w:t>
            </w:r>
            <w:r w:rsidRPr="00C426BA">
              <w:rPr>
                <w:b/>
                <w:bCs/>
                <w:color w:val="0000FF"/>
              </w:rPr>
              <w:t>-2</w:t>
            </w:r>
            <w:r w:rsidR="008E77AD">
              <w:rPr>
                <w:b/>
                <w:bCs/>
                <w:color w:val="0000FF"/>
              </w:rPr>
              <w:t>7°C and the minimum between 11</w:t>
            </w:r>
            <w:r w:rsidRPr="00C426BA">
              <w:rPr>
                <w:b/>
                <w:bCs/>
                <w:color w:val="0000FF"/>
              </w:rPr>
              <w:t>-</w:t>
            </w:r>
            <w:r w:rsidR="008E77AD">
              <w:rPr>
                <w:b/>
                <w:bCs/>
                <w:color w:val="0000FF"/>
              </w:rPr>
              <w:t xml:space="preserve"> 12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D7699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12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874C4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Partially cloudy sky </w:t>
            </w:r>
            <w:r>
              <w:rPr>
                <w:b/>
                <w:bCs/>
                <w:color w:val="0000FF"/>
              </w:rPr>
              <w:t>o</w:t>
            </w:r>
            <w:r w:rsidRPr="00C426BA">
              <w:rPr>
                <w:b/>
                <w:bCs/>
                <w:color w:val="0000FF"/>
              </w:rPr>
              <w:t>n 14</w:t>
            </w:r>
            <w:r w:rsidRPr="00C426BA">
              <w:rPr>
                <w:b/>
                <w:bCs/>
                <w:color w:val="0000FF"/>
                <w:vertAlign w:val="superscript"/>
              </w:rPr>
              <w:t>th</w:t>
            </w:r>
            <w:r w:rsidRPr="00C426BA">
              <w:rPr>
                <w:b/>
                <w:bCs/>
                <w:color w:val="0000FF"/>
              </w:rPr>
              <w:t xml:space="preserve"> Feb</w:t>
            </w:r>
          </w:p>
        </w:tc>
      </w:tr>
      <w:tr w:rsidR="00AD7699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trHeight w:val="71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F17C7A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874C45" w:rsidRPr="005F5315" w:rsidTr="00136B2E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2A678A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Sweet 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Sowing of sweet potato is advised. Varieties such as </w:t>
            </w:r>
            <w:r w:rsidRPr="0058362F">
              <w:rPr>
                <w:i/>
                <w:color w:val="0000FF"/>
                <w:shd w:val="clear" w:color="auto" w:fill="FFFFFF"/>
              </w:rPr>
              <w:t xml:space="preserve">Cross-4, Rajendra Shakarkand-35 and Rajendra Shakarkand-92 </w:t>
            </w:r>
            <w:r>
              <w:rPr>
                <w:color w:val="0000FF"/>
                <w:shd w:val="clear" w:color="auto" w:fill="FFFFFF"/>
              </w:rPr>
              <w:t>are recommended for planting in this region. At the time of land preparation, apply 200 quintal compost, 60 kg Nitrogen, 40 Kg Phosphorus and 60 Potassium per hectare.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6A4C61" w:rsidRDefault="00874C45" w:rsidP="00136B2E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EB6C76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</w:tbl>
    <w:p w:rsidR="00874C45" w:rsidRDefault="00874C45" w:rsidP="00874C45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72B9" w:rsidRPr="001B15B2" w:rsidRDefault="00C472B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E77AD" w:rsidRPr="001B15B2" w:rsidTr="000240FB">
        <w:trPr>
          <w:jc w:val="center"/>
        </w:trPr>
        <w:tc>
          <w:tcPr>
            <w:tcW w:w="8856" w:type="dxa"/>
            <w:gridSpan w:val="3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E77AD" w:rsidRPr="001B15B2" w:rsidTr="000240FB">
        <w:trPr>
          <w:jc w:val="center"/>
        </w:trPr>
        <w:tc>
          <w:tcPr>
            <w:tcW w:w="4001" w:type="dxa"/>
          </w:tcPr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13</w:t>
            </w:r>
          </w:p>
          <w:p w:rsidR="008E77AD" w:rsidRPr="001B15B2" w:rsidRDefault="008E77AD" w:rsidP="000240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E77AD" w:rsidRPr="001B15B2" w:rsidRDefault="008E77AD" w:rsidP="008E77AD">
      <w:pPr>
        <w:rPr>
          <w:b/>
          <w:bCs/>
          <w:color w:val="0000FF"/>
          <w:sz w:val="22"/>
          <w:szCs w:val="22"/>
        </w:rPr>
      </w:pPr>
    </w:p>
    <w:p w:rsidR="008E77AD" w:rsidRPr="001B15B2" w:rsidRDefault="008E77AD" w:rsidP="008E77A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E77AD" w:rsidRPr="001B15B2" w:rsidRDefault="008E77AD" w:rsidP="008E77A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E77AD" w:rsidRDefault="008E77AD" w:rsidP="008E77A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11.1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2.9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2.7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8E77AD" w:rsidRPr="001B15B2" w:rsidRDefault="008E77AD" w:rsidP="008E77A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8E77AD" w:rsidP="008E77A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 – 18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Pr="00E43185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C426B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14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15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16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17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18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D7699" w:rsidRPr="001B15B2" w:rsidTr="00AD7699">
        <w:trPr>
          <w:trHeight w:val="530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AD7699" w:rsidRPr="001B15B2" w:rsidTr="00AD7699">
        <w:trPr>
          <w:trHeight w:val="635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8E77A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8E77AD">
              <w:rPr>
                <w:b/>
                <w:bCs/>
                <w:color w:val="0000FF"/>
              </w:rPr>
              <w:t>5</w:t>
            </w:r>
            <w:r w:rsidRPr="00C426BA">
              <w:rPr>
                <w:b/>
                <w:bCs/>
                <w:color w:val="0000FF"/>
              </w:rPr>
              <w:t>-26°C and the minimum between 10- 1</w:t>
            </w:r>
            <w:r w:rsidR="008E77AD">
              <w:rPr>
                <w:b/>
                <w:bCs/>
                <w:color w:val="0000FF"/>
              </w:rPr>
              <w:t>3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D7699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8E77AD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On 14</w:t>
            </w:r>
            <w:r w:rsidRPr="00C426BA">
              <w:rPr>
                <w:b/>
                <w:bCs/>
                <w:color w:val="0000FF"/>
                <w:vertAlign w:val="superscript"/>
              </w:rPr>
              <w:t>th</w:t>
            </w:r>
            <w:r w:rsidRPr="00C426BA">
              <w:rPr>
                <w:b/>
                <w:bCs/>
                <w:color w:val="0000FF"/>
              </w:rPr>
              <w:t xml:space="preserve"> Feb partially cloudy sky</w:t>
            </w:r>
          </w:p>
        </w:tc>
      </w:tr>
      <w:tr w:rsidR="00AD7699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AD7699">
        <w:trPr>
          <w:trHeight w:val="712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AD7699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B566D" w:rsidRDefault="00CB566D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874C45" w:rsidRPr="005F5315" w:rsidTr="00136B2E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2A678A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Sweet 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Sowing of sweet potato is advised. Varieties such as </w:t>
            </w:r>
            <w:r w:rsidRPr="0058362F">
              <w:rPr>
                <w:i/>
                <w:color w:val="0000FF"/>
                <w:shd w:val="clear" w:color="auto" w:fill="FFFFFF"/>
              </w:rPr>
              <w:t xml:space="preserve">Cross-4, Rajendra Shakarkand-35 and Rajendra Shakarkand-92 </w:t>
            </w:r>
            <w:r>
              <w:rPr>
                <w:color w:val="0000FF"/>
                <w:shd w:val="clear" w:color="auto" w:fill="FFFFFF"/>
              </w:rPr>
              <w:t>are recommended for planting in this region. At the time of land preparation, apply 200 quintal compost, 60 kg Nitrogen, 40 Kg Phosphorus and 60 Potassium per hectare.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6A4C61" w:rsidRDefault="00874C45" w:rsidP="00136B2E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EB6C76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</w:tbl>
    <w:p w:rsidR="00874C45" w:rsidRDefault="00874C45" w:rsidP="00874C45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E77AD" w:rsidRPr="001B15B2" w:rsidTr="000240FB">
        <w:trPr>
          <w:jc w:val="center"/>
        </w:trPr>
        <w:tc>
          <w:tcPr>
            <w:tcW w:w="8856" w:type="dxa"/>
            <w:gridSpan w:val="3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E77AD" w:rsidRPr="001B15B2" w:rsidTr="000240FB">
        <w:trPr>
          <w:jc w:val="center"/>
        </w:trPr>
        <w:tc>
          <w:tcPr>
            <w:tcW w:w="4001" w:type="dxa"/>
          </w:tcPr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13</w:t>
            </w:r>
          </w:p>
          <w:p w:rsidR="008E77AD" w:rsidRPr="001B15B2" w:rsidRDefault="008E77AD" w:rsidP="000240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E77AD" w:rsidRPr="001B15B2" w:rsidRDefault="008E77AD" w:rsidP="008E77AD">
      <w:pPr>
        <w:rPr>
          <w:b/>
          <w:bCs/>
          <w:color w:val="0000FF"/>
          <w:sz w:val="22"/>
          <w:szCs w:val="22"/>
        </w:rPr>
      </w:pPr>
    </w:p>
    <w:p w:rsidR="008E77AD" w:rsidRPr="001B15B2" w:rsidRDefault="008E77AD" w:rsidP="008E77A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E77AD" w:rsidRPr="001B15B2" w:rsidRDefault="008E77AD" w:rsidP="008E77A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E77AD" w:rsidRDefault="008E77AD" w:rsidP="008E77A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11.1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2.9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2.7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8E77AD" w:rsidRPr="001B15B2" w:rsidRDefault="008E77AD" w:rsidP="008E77A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8E77AD" w:rsidP="008E77A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 – 18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1190"/>
        <w:gridCol w:w="1280"/>
        <w:gridCol w:w="1281"/>
        <w:gridCol w:w="1281"/>
        <w:gridCol w:w="1281"/>
        <w:gridCol w:w="2370"/>
      </w:tblGrid>
      <w:tr w:rsidR="00C426BA" w:rsidRPr="001B15B2" w:rsidTr="008E77AD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14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15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16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17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18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D7699" w:rsidRPr="001B15B2" w:rsidTr="008E77AD">
        <w:trPr>
          <w:trHeight w:val="53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AD7699" w:rsidRPr="001B15B2" w:rsidTr="008E77AD">
        <w:trPr>
          <w:trHeight w:val="63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24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8E77A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8E77AD">
              <w:rPr>
                <w:b/>
                <w:bCs/>
                <w:color w:val="0000FF"/>
              </w:rPr>
              <w:t>2-24</w:t>
            </w:r>
            <w:r w:rsidRPr="00C426BA">
              <w:rPr>
                <w:b/>
                <w:bCs/>
                <w:color w:val="0000FF"/>
              </w:rPr>
              <w:t>°C and the minimum between 1</w:t>
            </w:r>
            <w:r w:rsidR="008E77AD">
              <w:rPr>
                <w:b/>
                <w:bCs/>
                <w:color w:val="0000FF"/>
              </w:rPr>
              <w:t>2</w:t>
            </w:r>
            <w:r w:rsidRPr="00C426BA">
              <w:rPr>
                <w:b/>
                <w:bCs/>
                <w:color w:val="0000FF"/>
              </w:rPr>
              <w:t>- 14°C.</w:t>
            </w:r>
          </w:p>
        </w:tc>
      </w:tr>
      <w:tr w:rsidR="00AD7699" w:rsidRPr="001B15B2" w:rsidTr="008E77AD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13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8E77AD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874C4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Partially cloudy sky </w:t>
            </w:r>
            <w:r>
              <w:rPr>
                <w:b/>
                <w:bCs/>
                <w:color w:val="0000FF"/>
              </w:rPr>
              <w:t>o</w:t>
            </w:r>
            <w:r w:rsidRPr="00C426BA">
              <w:rPr>
                <w:b/>
                <w:bCs/>
                <w:color w:val="0000FF"/>
              </w:rPr>
              <w:t>n 14</w:t>
            </w:r>
            <w:r w:rsidRPr="00C426BA">
              <w:rPr>
                <w:b/>
                <w:bCs/>
                <w:color w:val="0000FF"/>
                <w:vertAlign w:val="superscript"/>
              </w:rPr>
              <w:t>th</w:t>
            </w:r>
            <w:r w:rsidRPr="00C426BA">
              <w:rPr>
                <w:b/>
                <w:bCs/>
                <w:color w:val="0000FF"/>
              </w:rPr>
              <w:t xml:space="preserve"> Feb</w:t>
            </w:r>
          </w:p>
        </w:tc>
      </w:tr>
      <w:tr w:rsidR="00AD7699" w:rsidRPr="001B15B2" w:rsidTr="008E77AD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8E77AD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8E77AD">
        <w:trPr>
          <w:trHeight w:val="712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8E77AD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874C45" w:rsidRPr="005F5315" w:rsidTr="00136B2E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2A678A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Sweet 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Sowing of sweet potato is advised. Varieties such as </w:t>
            </w:r>
            <w:r w:rsidRPr="0058362F">
              <w:rPr>
                <w:i/>
                <w:color w:val="0000FF"/>
                <w:shd w:val="clear" w:color="auto" w:fill="FFFFFF"/>
              </w:rPr>
              <w:t xml:space="preserve">Cross-4, Rajendra Shakarkand-35 and Rajendra Shakarkand-92 </w:t>
            </w:r>
            <w:r>
              <w:rPr>
                <w:color w:val="0000FF"/>
                <w:shd w:val="clear" w:color="auto" w:fill="FFFFFF"/>
              </w:rPr>
              <w:t>are recommended for planting in this region. At the time of land preparation, apply 200 quintal compost, 60 kg Nitrogen, 40 Kg Phosphorus and 60 Potassium per hectare.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6A4C61" w:rsidRDefault="00874C45" w:rsidP="00136B2E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EB6C76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</w:tbl>
    <w:p w:rsidR="00874C45" w:rsidRDefault="00874C45" w:rsidP="00874C45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72B9" w:rsidRDefault="00C472B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E77AD" w:rsidRPr="001B15B2" w:rsidTr="000240FB">
        <w:trPr>
          <w:jc w:val="center"/>
        </w:trPr>
        <w:tc>
          <w:tcPr>
            <w:tcW w:w="8856" w:type="dxa"/>
            <w:gridSpan w:val="3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E77AD" w:rsidRPr="001B15B2" w:rsidTr="000240FB">
        <w:trPr>
          <w:jc w:val="center"/>
        </w:trPr>
        <w:tc>
          <w:tcPr>
            <w:tcW w:w="4001" w:type="dxa"/>
          </w:tcPr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13</w:t>
            </w:r>
          </w:p>
          <w:p w:rsidR="008E77AD" w:rsidRPr="001B15B2" w:rsidRDefault="008E77AD" w:rsidP="000240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E77AD" w:rsidRPr="001B15B2" w:rsidRDefault="008E77AD" w:rsidP="008E77AD">
      <w:pPr>
        <w:rPr>
          <w:b/>
          <w:bCs/>
          <w:color w:val="0000FF"/>
          <w:sz w:val="22"/>
          <w:szCs w:val="22"/>
        </w:rPr>
      </w:pPr>
    </w:p>
    <w:p w:rsidR="008E77AD" w:rsidRPr="001B15B2" w:rsidRDefault="008E77AD" w:rsidP="008E77A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E77AD" w:rsidRPr="001B15B2" w:rsidRDefault="008E77AD" w:rsidP="008E77A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E77AD" w:rsidRDefault="008E77AD" w:rsidP="008E77A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11.1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2.9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2.7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8E77AD" w:rsidRPr="001B15B2" w:rsidRDefault="008E77AD" w:rsidP="008E77A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8E77AD" w:rsidP="008E77A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 – 18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60FC0" w:rsidRPr="00CB566D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3"/>
        <w:gridCol w:w="1190"/>
        <w:gridCol w:w="1283"/>
        <w:gridCol w:w="1283"/>
        <w:gridCol w:w="1283"/>
        <w:gridCol w:w="1283"/>
        <w:gridCol w:w="2393"/>
      </w:tblGrid>
      <w:tr w:rsidR="003137F9" w:rsidRPr="001B15B2" w:rsidTr="008E77AD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C426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C426BA" w:rsidRDefault="00C426BA" w:rsidP="00C426B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14</w:t>
            </w:r>
          </w:p>
          <w:p w:rsidR="003137F9" w:rsidRPr="00C426BA" w:rsidRDefault="003137F9" w:rsidP="00C426B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C426BA" w:rsidRDefault="00C426BA" w:rsidP="00C426B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15</w:t>
            </w:r>
          </w:p>
          <w:p w:rsidR="003137F9" w:rsidRPr="00C426BA" w:rsidRDefault="003137F9" w:rsidP="00C426B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C426BA" w:rsidRDefault="003137F9" w:rsidP="00C426B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 w:rsidR="00C426BA" w:rsidRPr="00C426BA">
              <w:rPr>
                <w:b/>
                <w:bCs/>
                <w:color w:val="0000FF"/>
              </w:rPr>
              <w:t>6</w:t>
            </w:r>
          </w:p>
          <w:p w:rsidR="003137F9" w:rsidRPr="00C426BA" w:rsidRDefault="003137F9" w:rsidP="00C426B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C426BA" w:rsidRDefault="003137F9" w:rsidP="00C426B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 w:rsidR="00C426BA" w:rsidRPr="00C426BA">
              <w:rPr>
                <w:b/>
                <w:bCs/>
                <w:color w:val="0000FF"/>
              </w:rPr>
              <w:t>7</w:t>
            </w:r>
          </w:p>
          <w:p w:rsidR="003137F9" w:rsidRPr="00C426BA" w:rsidRDefault="003137F9" w:rsidP="00C426B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C426BA" w:rsidRDefault="003137F9" w:rsidP="00C426B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</w:t>
            </w:r>
            <w:r w:rsidR="00C426BA" w:rsidRPr="00C426BA">
              <w:rPr>
                <w:b/>
                <w:bCs/>
                <w:color w:val="0000FF"/>
              </w:rPr>
              <w:t>8</w:t>
            </w:r>
          </w:p>
          <w:p w:rsidR="003137F9" w:rsidRPr="00C426BA" w:rsidRDefault="003137F9" w:rsidP="00C426B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C426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426BA" w:rsidRPr="001B15B2" w:rsidTr="008E77AD">
        <w:trPr>
          <w:trHeight w:val="53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C426BA" w:rsidRPr="001B15B2" w:rsidTr="008E77AD">
        <w:trPr>
          <w:trHeight w:val="63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23-26°C and the minimum between 10- 14°C.</w:t>
            </w:r>
          </w:p>
        </w:tc>
      </w:tr>
      <w:tr w:rsidR="00C426BA" w:rsidRPr="001B15B2" w:rsidTr="008E77AD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8E77AD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On 14 Feb partially cloudy sky</w:t>
            </w:r>
          </w:p>
        </w:tc>
      </w:tr>
      <w:tr w:rsidR="00C426BA" w:rsidRPr="001B15B2" w:rsidTr="008E77AD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8E77AD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8E77AD">
        <w:trPr>
          <w:trHeight w:val="712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6BA" w:rsidRPr="001B15B2" w:rsidTr="008E77AD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C426B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C426B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874C45" w:rsidRPr="005F5315" w:rsidTr="00136B2E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2A678A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Sweet 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Sowing of sweet potato is advised. Varieties such as </w:t>
            </w:r>
            <w:r w:rsidRPr="0058362F">
              <w:rPr>
                <w:i/>
                <w:color w:val="0000FF"/>
                <w:shd w:val="clear" w:color="auto" w:fill="FFFFFF"/>
              </w:rPr>
              <w:t xml:space="preserve">Cross-4, Rajendra Shakarkand-35 and Rajendra Shakarkand-92 </w:t>
            </w:r>
            <w:r>
              <w:rPr>
                <w:color w:val="0000FF"/>
                <w:shd w:val="clear" w:color="auto" w:fill="FFFFFF"/>
              </w:rPr>
              <w:t>are recommended for planting in this region. At the time of land preparation, apply 200 quintal compost, 60 kg Nitrogen, 40 Kg Phosphorus and 60 Potassium per hectare.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6A4C61" w:rsidRDefault="00874C45" w:rsidP="00136B2E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EB6C76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</w:tbl>
    <w:p w:rsidR="00874C45" w:rsidRDefault="00874C45" w:rsidP="00874C45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6E0442" w:rsidRPr="008D449C" w:rsidRDefault="006E0442" w:rsidP="006E044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8F52EC" w:rsidRDefault="008F52EC">
      <w:pPr>
        <w:spacing w:after="200" w:line="276" w:lineRule="auto"/>
        <w:rPr>
          <w:b/>
          <w:color w:val="C00000"/>
          <w:sz w:val="22"/>
          <w:szCs w:val="22"/>
        </w:rPr>
      </w:pPr>
    </w:p>
    <w:p w:rsidR="00E91FB1" w:rsidRDefault="00E91FB1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8F52EC" w:rsidRDefault="008F52EC">
      <w:pPr>
        <w:spacing w:after="200" w:line="276" w:lineRule="auto"/>
        <w:rPr>
          <w:b/>
          <w:color w:val="C00000"/>
          <w:sz w:val="22"/>
          <w:szCs w:val="22"/>
        </w:rPr>
      </w:pPr>
    </w:p>
    <w:p w:rsidR="008E77AD" w:rsidRPr="001B15B2" w:rsidRDefault="008E77A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E77AD" w:rsidRPr="001B15B2" w:rsidTr="000240FB">
        <w:trPr>
          <w:jc w:val="center"/>
        </w:trPr>
        <w:tc>
          <w:tcPr>
            <w:tcW w:w="8856" w:type="dxa"/>
            <w:gridSpan w:val="3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E77AD" w:rsidRPr="001B15B2" w:rsidTr="000240FB">
        <w:trPr>
          <w:jc w:val="center"/>
        </w:trPr>
        <w:tc>
          <w:tcPr>
            <w:tcW w:w="4001" w:type="dxa"/>
          </w:tcPr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13</w:t>
            </w:r>
          </w:p>
          <w:p w:rsidR="008E77AD" w:rsidRPr="001B15B2" w:rsidRDefault="008E77AD" w:rsidP="000240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</w:t>
            </w:r>
            <w:r w:rsidRPr="00AD7699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>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E77AD" w:rsidRPr="001B15B2" w:rsidRDefault="008E77AD" w:rsidP="000240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E77AD" w:rsidRPr="001B15B2" w:rsidRDefault="008E77AD" w:rsidP="008E77AD">
      <w:pPr>
        <w:rPr>
          <w:b/>
          <w:bCs/>
          <w:color w:val="0000FF"/>
          <w:sz w:val="22"/>
          <w:szCs w:val="22"/>
        </w:rPr>
      </w:pPr>
    </w:p>
    <w:p w:rsidR="008E77AD" w:rsidRPr="001B15B2" w:rsidRDefault="008E77AD" w:rsidP="008E77A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E77AD" w:rsidRPr="001B15B2" w:rsidRDefault="008E77AD" w:rsidP="008E77A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E77AD" w:rsidRDefault="008E77AD" w:rsidP="008E77A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11.1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61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2.9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2.7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8E77AD" w:rsidRPr="001B15B2" w:rsidRDefault="008E77AD" w:rsidP="008E77A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E77AD" w:rsidRPr="001B15B2" w:rsidRDefault="008E77AD" w:rsidP="008E77A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 – 18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Pr="00CB566D" w:rsidRDefault="009C36E3" w:rsidP="00CB566D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  </w:t>
      </w:r>
      <w:r w:rsidR="000862FC"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1191"/>
        <w:gridCol w:w="1288"/>
        <w:gridCol w:w="1288"/>
        <w:gridCol w:w="1288"/>
        <w:gridCol w:w="1288"/>
        <w:gridCol w:w="2447"/>
      </w:tblGrid>
      <w:tr w:rsidR="00C426BA" w:rsidRPr="001B15B2" w:rsidTr="008E77AD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14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15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16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17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18</w:t>
            </w:r>
          </w:p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February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1B15B2" w:rsidRDefault="00C426BA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D7699" w:rsidRPr="001B15B2" w:rsidTr="008E77AD">
        <w:trPr>
          <w:trHeight w:val="530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AD7699" w:rsidRPr="001B15B2" w:rsidTr="008E77AD">
        <w:trPr>
          <w:trHeight w:val="635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28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8E77A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Maximum temperature will remain between 2</w:t>
            </w:r>
            <w:r w:rsidR="008E77AD">
              <w:rPr>
                <w:b/>
                <w:bCs/>
                <w:color w:val="0000FF"/>
              </w:rPr>
              <w:t>5</w:t>
            </w:r>
            <w:r w:rsidRPr="00C426BA">
              <w:rPr>
                <w:b/>
                <w:bCs/>
                <w:color w:val="0000FF"/>
              </w:rPr>
              <w:t>-2</w:t>
            </w:r>
            <w:r w:rsidR="008E77AD">
              <w:rPr>
                <w:b/>
                <w:bCs/>
                <w:color w:val="0000FF"/>
              </w:rPr>
              <w:t>8</w:t>
            </w:r>
            <w:r w:rsidRPr="00C426BA">
              <w:rPr>
                <w:b/>
                <w:bCs/>
                <w:color w:val="0000FF"/>
              </w:rPr>
              <w:t>°C and the minimum between 10- 14°C.</w:t>
            </w:r>
          </w:p>
        </w:tc>
      </w:tr>
      <w:tr w:rsidR="00AD7699" w:rsidRPr="001B15B2" w:rsidTr="008E77AD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8E77AD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874C45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Partially cloudy sky </w:t>
            </w:r>
            <w:r>
              <w:rPr>
                <w:b/>
                <w:bCs/>
                <w:color w:val="0000FF"/>
              </w:rPr>
              <w:t>o</w:t>
            </w:r>
            <w:r w:rsidRPr="00C426BA">
              <w:rPr>
                <w:b/>
                <w:bCs/>
                <w:color w:val="0000FF"/>
              </w:rPr>
              <w:t>n 14</w:t>
            </w:r>
            <w:r w:rsidRPr="00C426BA">
              <w:rPr>
                <w:b/>
                <w:bCs/>
                <w:color w:val="0000FF"/>
                <w:vertAlign w:val="superscript"/>
              </w:rPr>
              <w:t>th</w:t>
            </w:r>
            <w:r w:rsidRPr="00C426BA">
              <w:rPr>
                <w:b/>
                <w:bCs/>
                <w:color w:val="0000FF"/>
              </w:rPr>
              <w:t xml:space="preserve"> Feb</w:t>
            </w:r>
          </w:p>
        </w:tc>
      </w:tr>
      <w:tr w:rsidR="00AD7699" w:rsidRPr="001B15B2" w:rsidTr="008E77AD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8E77AD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Pr="00C426BA" w:rsidRDefault="00AD7699" w:rsidP="00F17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D7699" w:rsidRPr="001B15B2" w:rsidTr="008E77AD">
        <w:trPr>
          <w:trHeight w:val="712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9" w:rsidRDefault="00AD7699" w:rsidP="00AD76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99" w:rsidRPr="00C426BA" w:rsidRDefault="00AD7699" w:rsidP="00F17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  <w:bookmarkStart w:id="0" w:name="_GoBack"/>
            <w:bookmarkEnd w:id="0"/>
          </w:p>
        </w:tc>
      </w:tr>
      <w:tr w:rsidR="00C426BA" w:rsidRPr="001B15B2" w:rsidTr="008E77AD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AD7699">
            <w:pPr>
              <w:spacing w:line="276" w:lineRule="auto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00" w:themeColor="text1"/>
              </w:rPr>
            </w:pPr>
            <w:r w:rsidRPr="00C426BA">
              <w:rPr>
                <w:b/>
                <w:bCs/>
                <w:color w:val="000000" w:themeColor="text1"/>
              </w:rPr>
              <w:t>Westerly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BA" w:rsidRPr="00C426BA" w:rsidRDefault="00C426BA" w:rsidP="00F17C7A">
            <w:pPr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Westerly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C33211" w:rsidRDefault="00C33211" w:rsidP="0060378C">
      <w:pPr>
        <w:rPr>
          <w:b/>
          <w:bCs/>
          <w:color w:val="C00000"/>
          <w:sz w:val="22"/>
          <w:szCs w:val="22"/>
        </w:rPr>
      </w:pP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874C45" w:rsidRDefault="00874C45" w:rsidP="00874C45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874C45" w:rsidRPr="005F5315" w:rsidTr="00136B2E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7608AE" w:rsidRDefault="00874C45" w:rsidP="00136B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Summer maize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2A678A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would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field preparation and sowing of summer maize.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Suwan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Deoki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color w:val="0000FF"/>
                <w:shd w:val="clear" w:color="auto" w:fill="FFFFFF"/>
              </w:rPr>
              <w:t>Ganga</w:t>
            </w:r>
            <w:proofErr w:type="spellEnd"/>
            <w:r>
              <w:rPr>
                <w:i/>
                <w:color w:val="0000FF"/>
                <w:shd w:val="clear" w:color="auto" w:fill="FFFFFF"/>
              </w:rPr>
              <w:t xml:space="preserve"> 11, Shakti</w:t>
            </w:r>
            <w:r w:rsidRPr="002A678A">
              <w:rPr>
                <w:i/>
                <w:color w:val="0000FF"/>
                <w:shd w:val="clear" w:color="auto" w:fill="FFFFFF"/>
              </w:rPr>
              <w:t>man-1, 2, 3, 4 &amp; 5</w:t>
            </w:r>
            <w:r>
              <w:rPr>
                <w:color w:val="0000FF"/>
                <w:shd w:val="clear" w:color="auto" w:fill="FFFFFF"/>
              </w:rPr>
              <w:t xml:space="preserve"> varieties are suitable for sowing in north Bihar region. Seed rate@20 kg per hectare should be used. Farmers are advised to treat seeds with </w:t>
            </w:r>
            <w:proofErr w:type="spellStart"/>
            <w:r>
              <w:rPr>
                <w:color w:val="0000FF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and </w:t>
            </w:r>
            <w:r w:rsidRPr="00C423EC">
              <w:rPr>
                <w:i/>
                <w:color w:val="0000FF"/>
                <w:shd w:val="clear" w:color="auto" w:fill="FFFFFF"/>
              </w:rPr>
              <w:t>Captaf</w:t>
            </w:r>
            <w:r w:rsidRPr="0063005F">
              <w:rPr>
                <w:i/>
                <w:color w:val="0000FF"/>
                <w:shd w:val="clear" w:color="auto" w:fill="FFFFFF"/>
              </w:rPr>
              <w:t>@2.5</w:t>
            </w:r>
            <w:r>
              <w:rPr>
                <w:color w:val="0000FF"/>
                <w:shd w:val="clear" w:color="auto" w:fill="FFFFFF"/>
              </w:rPr>
              <w:t xml:space="preserve"> gm per kilogram of seeds.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Sweet Potato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Sowing of sweet potato is advised. Varieties such as </w:t>
            </w:r>
            <w:r w:rsidRPr="0058362F">
              <w:rPr>
                <w:i/>
                <w:color w:val="0000FF"/>
                <w:shd w:val="clear" w:color="auto" w:fill="FFFFFF"/>
              </w:rPr>
              <w:t xml:space="preserve">Cross-4, Rajendra Shakarkand-35 and Rajendra Shakarkand-92 </w:t>
            </w:r>
            <w:r>
              <w:rPr>
                <w:color w:val="0000FF"/>
                <w:shd w:val="clear" w:color="auto" w:fill="FFFFFF"/>
              </w:rPr>
              <w:t>are recommended for planting in this region. At the time of land preparation, apply 200 quintal compost, 60 kg Nitrogen, 40 Kg Phosphorus and 60 Potassium per hectare.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6A4C61" w:rsidRDefault="00874C45" w:rsidP="00136B2E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EB6C76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Coriander, Fenugreek, Cumin, Fennel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Default="00874C45" w:rsidP="00136B2E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Apply light irrigation to these spices crops. Against stem gall disease in coriander, apply </w:t>
            </w:r>
            <w:proofErr w:type="spellStart"/>
            <w:r>
              <w:rPr>
                <w:color w:val="0000FF"/>
                <w:shd w:val="clear" w:color="auto" w:fill="FFFFFF"/>
              </w:rPr>
              <w:t>Endophyl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@ 2.5 gm plus </w:t>
            </w:r>
            <w:proofErr w:type="spellStart"/>
            <w:r>
              <w:rPr>
                <w:color w:val="0000FF"/>
                <w:shd w:val="clear" w:color="auto" w:fill="FFFFFF"/>
              </w:rPr>
              <w:t>Bavistin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@1.0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water. Spray of this solution is advised at an interval of 10-15 days.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874C45" w:rsidRPr="005F5315" w:rsidTr="00136B2E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874C45" w:rsidRPr="008E619C" w:rsidRDefault="00874C45" w:rsidP="00136B2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45" w:rsidRPr="008E619C" w:rsidRDefault="00874C45" w:rsidP="00136B2E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</w:tbl>
    <w:p w:rsidR="00874C45" w:rsidRDefault="00874C45" w:rsidP="00874C45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874C45" w:rsidRDefault="00874C45" w:rsidP="00874C4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6E0442" w:rsidRPr="008D449C" w:rsidRDefault="006E0442" w:rsidP="006E044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741B0" w:rsidRPr="007F4BA8" w:rsidRDefault="005741B0" w:rsidP="006E0442">
      <w:pPr>
        <w:spacing w:line="276" w:lineRule="auto"/>
        <w:jc w:val="center"/>
        <w:rPr>
          <w:b/>
          <w:color w:val="C00000"/>
          <w:sz w:val="22"/>
          <w:szCs w:val="22"/>
        </w:rPr>
      </w:pPr>
    </w:p>
    <w:sectPr w:rsidR="005741B0" w:rsidRPr="007F4BA8" w:rsidSect="00656487">
      <w:pgSz w:w="12240" w:h="15840"/>
      <w:pgMar w:top="426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7A" w:rsidRDefault="00F17C7A" w:rsidP="007E361C">
      <w:r>
        <w:separator/>
      </w:r>
    </w:p>
  </w:endnote>
  <w:endnote w:type="continuationSeparator" w:id="0">
    <w:p w:rsidR="00F17C7A" w:rsidRDefault="00F17C7A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7A" w:rsidRDefault="00F17C7A" w:rsidP="007E361C">
      <w:r>
        <w:separator/>
      </w:r>
    </w:p>
  </w:footnote>
  <w:footnote w:type="continuationSeparator" w:id="0">
    <w:p w:rsidR="00F17C7A" w:rsidRDefault="00F17C7A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8CA7090"/>
    <w:multiLevelType w:val="hybridMultilevel"/>
    <w:tmpl w:val="2EF8416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DC75D6"/>
    <w:multiLevelType w:val="hybridMultilevel"/>
    <w:tmpl w:val="BD223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36FF"/>
    <w:multiLevelType w:val="hybridMultilevel"/>
    <w:tmpl w:val="1B1C69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46F06"/>
    <w:multiLevelType w:val="hybridMultilevel"/>
    <w:tmpl w:val="2B76C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45252"/>
    <w:multiLevelType w:val="hybridMultilevel"/>
    <w:tmpl w:val="CC349E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E00BF"/>
    <w:multiLevelType w:val="hybridMultilevel"/>
    <w:tmpl w:val="C172C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C53D1"/>
    <w:multiLevelType w:val="hybridMultilevel"/>
    <w:tmpl w:val="630A0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73FEF"/>
    <w:multiLevelType w:val="hybridMultilevel"/>
    <w:tmpl w:val="01C2B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D7F30"/>
    <w:multiLevelType w:val="hybridMultilevel"/>
    <w:tmpl w:val="46BA9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3"/>
  </w:num>
  <w:num w:numId="4">
    <w:abstractNumId w:val="44"/>
  </w:num>
  <w:num w:numId="5">
    <w:abstractNumId w:val="38"/>
  </w:num>
  <w:num w:numId="6">
    <w:abstractNumId w:val="21"/>
  </w:num>
  <w:num w:numId="7">
    <w:abstractNumId w:val="18"/>
  </w:num>
  <w:num w:numId="8">
    <w:abstractNumId w:val="20"/>
  </w:num>
  <w:num w:numId="9">
    <w:abstractNumId w:val="33"/>
  </w:num>
  <w:num w:numId="10">
    <w:abstractNumId w:val="11"/>
  </w:num>
  <w:num w:numId="11">
    <w:abstractNumId w:val="12"/>
  </w:num>
  <w:num w:numId="12">
    <w:abstractNumId w:val="42"/>
  </w:num>
  <w:num w:numId="13">
    <w:abstractNumId w:val="10"/>
  </w:num>
  <w:num w:numId="14">
    <w:abstractNumId w:val="19"/>
  </w:num>
  <w:num w:numId="15">
    <w:abstractNumId w:val="30"/>
  </w:num>
  <w:num w:numId="16">
    <w:abstractNumId w:val="31"/>
  </w:num>
  <w:num w:numId="17">
    <w:abstractNumId w:val="17"/>
  </w:num>
  <w:num w:numId="18">
    <w:abstractNumId w:val="9"/>
  </w:num>
  <w:num w:numId="19">
    <w:abstractNumId w:val="39"/>
  </w:num>
  <w:num w:numId="20">
    <w:abstractNumId w:val="24"/>
  </w:num>
  <w:num w:numId="21">
    <w:abstractNumId w:val="14"/>
  </w:num>
  <w:num w:numId="22">
    <w:abstractNumId w:val="25"/>
  </w:num>
  <w:num w:numId="23">
    <w:abstractNumId w:val="27"/>
  </w:num>
  <w:num w:numId="24">
    <w:abstractNumId w:val="32"/>
  </w:num>
  <w:num w:numId="25">
    <w:abstractNumId w:val="29"/>
  </w:num>
  <w:num w:numId="26">
    <w:abstractNumId w:val="35"/>
  </w:num>
  <w:num w:numId="27">
    <w:abstractNumId w:val="40"/>
  </w:num>
  <w:num w:numId="28">
    <w:abstractNumId w:val="16"/>
  </w:num>
  <w:num w:numId="29">
    <w:abstractNumId w:val="26"/>
  </w:num>
  <w:num w:numId="30">
    <w:abstractNumId w:val="36"/>
  </w:num>
  <w:num w:numId="31">
    <w:abstractNumId w:val="23"/>
  </w:num>
  <w:num w:numId="32">
    <w:abstractNumId w:val="5"/>
  </w:num>
  <w:num w:numId="33">
    <w:abstractNumId w:val="4"/>
  </w:num>
  <w:num w:numId="34">
    <w:abstractNumId w:val="0"/>
  </w:num>
  <w:num w:numId="35">
    <w:abstractNumId w:val="22"/>
  </w:num>
  <w:num w:numId="36">
    <w:abstractNumId w:val="6"/>
  </w:num>
  <w:num w:numId="37">
    <w:abstractNumId w:val="7"/>
  </w:num>
  <w:num w:numId="38">
    <w:abstractNumId w:val="37"/>
  </w:num>
  <w:num w:numId="39">
    <w:abstractNumId w:val="8"/>
  </w:num>
  <w:num w:numId="40">
    <w:abstractNumId w:val="2"/>
  </w:num>
  <w:num w:numId="41">
    <w:abstractNumId w:val="15"/>
  </w:num>
  <w:num w:numId="42">
    <w:abstractNumId w:val="43"/>
  </w:num>
  <w:num w:numId="43">
    <w:abstractNumId w:val="41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644F"/>
    <w:rsid w:val="00006BE5"/>
    <w:rsid w:val="0000704D"/>
    <w:rsid w:val="000100F8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5894"/>
    <w:rsid w:val="000158A4"/>
    <w:rsid w:val="00015AA1"/>
    <w:rsid w:val="0001635B"/>
    <w:rsid w:val="00016490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381"/>
    <w:rsid w:val="000325B2"/>
    <w:rsid w:val="00033E8D"/>
    <w:rsid w:val="00034409"/>
    <w:rsid w:val="00034C7D"/>
    <w:rsid w:val="00034E44"/>
    <w:rsid w:val="00034EBB"/>
    <w:rsid w:val="00035128"/>
    <w:rsid w:val="00035281"/>
    <w:rsid w:val="0003684C"/>
    <w:rsid w:val="000368B4"/>
    <w:rsid w:val="00037157"/>
    <w:rsid w:val="00037F8E"/>
    <w:rsid w:val="00040A0F"/>
    <w:rsid w:val="00040F8A"/>
    <w:rsid w:val="000411CB"/>
    <w:rsid w:val="0004141B"/>
    <w:rsid w:val="00043198"/>
    <w:rsid w:val="00043603"/>
    <w:rsid w:val="00044592"/>
    <w:rsid w:val="0004459C"/>
    <w:rsid w:val="00045320"/>
    <w:rsid w:val="00045FF3"/>
    <w:rsid w:val="00046557"/>
    <w:rsid w:val="000465CB"/>
    <w:rsid w:val="000469BB"/>
    <w:rsid w:val="000474E2"/>
    <w:rsid w:val="000475A6"/>
    <w:rsid w:val="000476C9"/>
    <w:rsid w:val="00047B78"/>
    <w:rsid w:val="00047EAB"/>
    <w:rsid w:val="0005019D"/>
    <w:rsid w:val="000505C7"/>
    <w:rsid w:val="00050A0C"/>
    <w:rsid w:val="00050FD5"/>
    <w:rsid w:val="000512B3"/>
    <w:rsid w:val="00051343"/>
    <w:rsid w:val="00051542"/>
    <w:rsid w:val="000518DB"/>
    <w:rsid w:val="00052046"/>
    <w:rsid w:val="0005232D"/>
    <w:rsid w:val="00052B70"/>
    <w:rsid w:val="0005338E"/>
    <w:rsid w:val="00053F1F"/>
    <w:rsid w:val="000541D5"/>
    <w:rsid w:val="00055538"/>
    <w:rsid w:val="000562E2"/>
    <w:rsid w:val="000603C2"/>
    <w:rsid w:val="00060992"/>
    <w:rsid w:val="000609FC"/>
    <w:rsid w:val="00060DCA"/>
    <w:rsid w:val="0006166C"/>
    <w:rsid w:val="000620EE"/>
    <w:rsid w:val="000621A1"/>
    <w:rsid w:val="000622A3"/>
    <w:rsid w:val="00062A39"/>
    <w:rsid w:val="00062C2F"/>
    <w:rsid w:val="000631FA"/>
    <w:rsid w:val="0006449E"/>
    <w:rsid w:val="00064721"/>
    <w:rsid w:val="00064B65"/>
    <w:rsid w:val="000651CA"/>
    <w:rsid w:val="00065794"/>
    <w:rsid w:val="0006579E"/>
    <w:rsid w:val="0006589F"/>
    <w:rsid w:val="000659C5"/>
    <w:rsid w:val="00066064"/>
    <w:rsid w:val="000661BF"/>
    <w:rsid w:val="000669DD"/>
    <w:rsid w:val="00066A6B"/>
    <w:rsid w:val="00066E9A"/>
    <w:rsid w:val="00067614"/>
    <w:rsid w:val="000677F9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238"/>
    <w:rsid w:val="000773B9"/>
    <w:rsid w:val="00077A4E"/>
    <w:rsid w:val="0008027E"/>
    <w:rsid w:val="00081526"/>
    <w:rsid w:val="00081C3A"/>
    <w:rsid w:val="00081CE3"/>
    <w:rsid w:val="00081F4A"/>
    <w:rsid w:val="00082528"/>
    <w:rsid w:val="00082563"/>
    <w:rsid w:val="00082AEC"/>
    <w:rsid w:val="0008446F"/>
    <w:rsid w:val="00084947"/>
    <w:rsid w:val="00084A20"/>
    <w:rsid w:val="00084B8D"/>
    <w:rsid w:val="00084DD6"/>
    <w:rsid w:val="0008527A"/>
    <w:rsid w:val="000862FC"/>
    <w:rsid w:val="000869FB"/>
    <w:rsid w:val="000872E6"/>
    <w:rsid w:val="00087B02"/>
    <w:rsid w:val="00087DA1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9E8"/>
    <w:rsid w:val="00093B79"/>
    <w:rsid w:val="000942D7"/>
    <w:rsid w:val="000944F3"/>
    <w:rsid w:val="000952AB"/>
    <w:rsid w:val="000958B2"/>
    <w:rsid w:val="00095F58"/>
    <w:rsid w:val="00095FA6"/>
    <w:rsid w:val="000961C0"/>
    <w:rsid w:val="00096913"/>
    <w:rsid w:val="00096EE8"/>
    <w:rsid w:val="000974C7"/>
    <w:rsid w:val="000977A5"/>
    <w:rsid w:val="00097A6C"/>
    <w:rsid w:val="000A0055"/>
    <w:rsid w:val="000A0176"/>
    <w:rsid w:val="000A031C"/>
    <w:rsid w:val="000A0D89"/>
    <w:rsid w:val="000A1526"/>
    <w:rsid w:val="000A2B4D"/>
    <w:rsid w:val="000A2F2A"/>
    <w:rsid w:val="000A3584"/>
    <w:rsid w:val="000A377F"/>
    <w:rsid w:val="000A3FFA"/>
    <w:rsid w:val="000A4031"/>
    <w:rsid w:val="000A40C3"/>
    <w:rsid w:val="000A41F2"/>
    <w:rsid w:val="000A4393"/>
    <w:rsid w:val="000A4D00"/>
    <w:rsid w:val="000A4E4D"/>
    <w:rsid w:val="000A6163"/>
    <w:rsid w:val="000A7539"/>
    <w:rsid w:val="000B0511"/>
    <w:rsid w:val="000B1200"/>
    <w:rsid w:val="000B13B0"/>
    <w:rsid w:val="000B1BDE"/>
    <w:rsid w:val="000B286F"/>
    <w:rsid w:val="000B3A33"/>
    <w:rsid w:val="000B3CA1"/>
    <w:rsid w:val="000B406E"/>
    <w:rsid w:val="000B434A"/>
    <w:rsid w:val="000B63B0"/>
    <w:rsid w:val="000B6553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44DA"/>
    <w:rsid w:val="000C54D7"/>
    <w:rsid w:val="000C54EE"/>
    <w:rsid w:val="000C5E6C"/>
    <w:rsid w:val="000C680E"/>
    <w:rsid w:val="000C76FC"/>
    <w:rsid w:val="000D168F"/>
    <w:rsid w:val="000D17A7"/>
    <w:rsid w:val="000D205C"/>
    <w:rsid w:val="000D2129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07D4"/>
    <w:rsid w:val="000F18B0"/>
    <w:rsid w:val="000F19B2"/>
    <w:rsid w:val="000F207B"/>
    <w:rsid w:val="000F2479"/>
    <w:rsid w:val="000F2968"/>
    <w:rsid w:val="000F2C80"/>
    <w:rsid w:val="000F2ED1"/>
    <w:rsid w:val="000F413E"/>
    <w:rsid w:val="000F419E"/>
    <w:rsid w:val="000F4381"/>
    <w:rsid w:val="000F4735"/>
    <w:rsid w:val="000F48FA"/>
    <w:rsid w:val="000F72B8"/>
    <w:rsid w:val="000F79B2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1B16"/>
    <w:rsid w:val="0011219B"/>
    <w:rsid w:val="001121A3"/>
    <w:rsid w:val="00112CCF"/>
    <w:rsid w:val="00112E4A"/>
    <w:rsid w:val="001131EE"/>
    <w:rsid w:val="00113214"/>
    <w:rsid w:val="00113369"/>
    <w:rsid w:val="00113F6C"/>
    <w:rsid w:val="001152F1"/>
    <w:rsid w:val="001153C4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1F"/>
    <w:rsid w:val="00123245"/>
    <w:rsid w:val="00123468"/>
    <w:rsid w:val="00123606"/>
    <w:rsid w:val="00123705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278BF"/>
    <w:rsid w:val="0013038E"/>
    <w:rsid w:val="00130C60"/>
    <w:rsid w:val="00131941"/>
    <w:rsid w:val="00131D26"/>
    <w:rsid w:val="00132067"/>
    <w:rsid w:val="0013229B"/>
    <w:rsid w:val="001322EE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6636"/>
    <w:rsid w:val="00137202"/>
    <w:rsid w:val="00137279"/>
    <w:rsid w:val="001375AB"/>
    <w:rsid w:val="00137693"/>
    <w:rsid w:val="00137EDD"/>
    <w:rsid w:val="00140A22"/>
    <w:rsid w:val="00140B59"/>
    <w:rsid w:val="00141056"/>
    <w:rsid w:val="001413D9"/>
    <w:rsid w:val="001422F1"/>
    <w:rsid w:val="00142A4A"/>
    <w:rsid w:val="00142EE0"/>
    <w:rsid w:val="00143635"/>
    <w:rsid w:val="00143711"/>
    <w:rsid w:val="00143EEA"/>
    <w:rsid w:val="00144B8F"/>
    <w:rsid w:val="00144BF5"/>
    <w:rsid w:val="00145FD1"/>
    <w:rsid w:val="0014621C"/>
    <w:rsid w:val="0014651D"/>
    <w:rsid w:val="00146CB9"/>
    <w:rsid w:val="00147966"/>
    <w:rsid w:val="00147A88"/>
    <w:rsid w:val="00147B10"/>
    <w:rsid w:val="00150E10"/>
    <w:rsid w:val="00150F6A"/>
    <w:rsid w:val="00151C10"/>
    <w:rsid w:val="00151DEE"/>
    <w:rsid w:val="00153A49"/>
    <w:rsid w:val="00154BDD"/>
    <w:rsid w:val="00154CDA"/>
    <w:rsid w:val="00154D11"/>
    <w:rsid w:val="001556DD"/>
    <w:rsid w:val="00155DB1"/>
    <w:rsid w:val="001568E6"/>
    <w:rsid w:val="00156AB7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044"/>
    <w:rsid w:val="0017072D"/>
    <w:rsid w:val="00170D7D"/>
    <w:rsid w:val="0017175C"/>
    <w:rsid w:val="00171999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9BB"/>
    <w:rsid w:val="00176FA5"/>
    <w:rsid w:val="001776EC"/>
    <w:rsid w:val="00177A6A"/>
    <w:rsid w:val="0018075F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32B3"/>
    <w:rsid w:val="00194BBA"/>
    <w:rsid w:val="00194D8B"/>
    <w:rsid w:val="00195722"/>
    <w:rsid w:val="00195811"/>
    <w:rsid w:val="001967C3"/>
    <w:rsid w:val="00196824"/>
    <w:rsid w:val="00196EBD"/>
    <w:rsid w:val="00197720"/>
    <w:rsid w:val="001A0D56"/>
    <w:rsid w:val="001A0F56"/>
    <w:rsid w:val="001A18D4"/>
    <w:rsid w:val="001A1AAD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D13"/>
    <w:rsid w:val="001A6EAD"/>
    <w:rsid w:val="001A6FEC"/>
    <w:rsid w:val="001A6FF8"/>
    <w:rsid w:val="001A76F4"/>
    <w:rsid w:val="001A7AEA"/>
    <w:rsid w:val="001A7D38"/>
    <w:rsid w:val="001B01FE"/>
    <w:rsid w:val="001B0329"/>
    <w:rsid w:val="001B0753"/>
    <w:rsid w:val="001B126A"/>
    <w:rsid w:val="001B14AB"/>
    <w:rsid w:val="001B2258"/>
    <w:rsid w:val="001B254A"/>
    <w:rsid w:val="001B2560"/>
    <w:rsid w:val="001B272F"/>
    <w:rsid w:val="001B2990"/>
    <w:rsid w:val="001B2CA1"/>
    <w:rsid w:val="001B3350"/>
    <w:rsid w:val="001B39D2"/>
    <w:rsid w:val="001B3E22"/>
    <w:rsid w:val="001B430E"/>
    <w:rsid w:val="001B46E1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34AB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79"/>
    <w:rsid w:val="001D131C"/>
    <w:rsid w:val="001D1584"/>
    <w:rsid w:val="001D21F9"/>
    <w:rsid w:val="001D22E4"/>
    <w:rsid w:val="001D365A"/>
    <w:rsid w:val="001D3A7F"/>
    <w:rsid w:val="001D3A99"/>
    <w:rsid w:val="001D3DB0"/>
    <w:rsid w:val="001D4CFD"/>
    <w:rsid w:val="001D54BE"/>
    <w:rsid w:val="001D5DE7"/>
    <w:rsid w:val="001D64A1"/>
    <w:rsid w:val="001D68C4"/>
    <w:rsid w:val="001D69AE"/>
    <w:rsid w:val="001D793C"/>
    <w:rsid w:val="001D7A86"/>
    <w:rsid w:val="001E0126"/>
    <w:rsid w:val="001E02CC"/>
    <w:rsid w:val="001E0799"/>
    <w:rsid w:val="001E0A03"/>
    <w:rsid w:val="001E12B5"/>
    <w:rsid w:val="001E1CCD"/>
    <w:rsid w:val="001E1E10"/>
    <w:rsid w:val="001E3034"/>
    <w:rsid w:val="001E3085"/>
    <w:rsid w:val="001E38A2"/>
    <w:rsid w:val="001E5FE0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1C1E"/>
    <w:rsid w:val="00201FBF"/>
    <w:rsid w:val="002024E7"/>
    <w:rsid w:val="00202C2E"/>
    <w:rsid w:val="00203723"/>
    <w:rsid w:val="00203F05"/>
    <w:rsid w:val="0020437E"/>
    <w:rsid w:val="002044EF"/>
    <w:rsid w:val="00204504"/>
    <w:rsid w:val="00204DD3"/>
    <w:rsid w:val="00204F2D"/>
    <w:rsid w:val="00205365"/>
    <w:rsid w:val="00205827"/>
    <w:rsid w:val="0020680B"/>
    <w:rsid w:val="00207361"/>
    <w:rsid w:val="0020746A"/>
    <w:rsid w:val="002077E1"/>
    <w:rsid w:val="00207C60"/>
    <w:rsid w:val="00207D18"/>
    <w:rsid w:val="00207E4C"/>
    <w:rsid w:val="00210058"/>
    <w:rsid w:val="00210809"/>
    <w:rsid w:val="00211AB7"/>
    <w:rsid w:val="002120C8"/>
    <w:rsid w:val="00213D3B"/>
    <w:rsid w:val="00213F98"/>
    <w:rsid w:val="002144BD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17DD6"/>
    <w:rsid w:val="00220279"/>
    <w:rsid w:val="00220C5F"/>
    <w:rsid w:val="00221078"/>
    <w:rsid w:val="0022191F"/>
    <w:rsid w:val="002220D2"/>
    <w:rsid w:val="00222ACC"/>
    <w:rsid w:val="0022317B"/>
    <w:rsid w:val="0022464C"/>
    <w:rsid w:val="00225BBE"/>
    <w:rsid w:val="00226460"/>
    <w:rsid w:val="002269C7"/>
    <w:rsid w:val="00226C6E"/>
    <w:rsid w:val="00226EE1"/>
    <w:rsid w:val="00227050"/>
    <w:rsid w:val="0023029E"/>
    <w:rsid w:val="002304FA"/>
    <w:rsid w:val="00230619"/>
    <w:rsid w:val="002316A2"/>
    <w:rsid w:val="002319B9"/>
    <w:rsid w:val="00231EAC"/>
    <w:rsid w:val="002323FB"/>
    <w:rsid w:val="0023286E"/>
    <w:rsid w:val="00233E26"/>
    <w:rsid w:val="00234066"/>
    <w:rsid w:val="00234229"/>
    <w:rsid w:val="002347F2"/>
    <w:rsid w:val="002348FC"/>
    <w:rsid w:val="00234DCA"/>
    <w:rsid w:val="002354CF"/>
    <w:rsid w:val="00236197"/>
    <w:rsid w:val="00236307"/>
    <w:rsid w:val="00237AE5"/>
    <w:rsid w:val="00237E33"/>
    <w:rsid w:val="00240345"/>
    <w:rsid w:val="0024047F"/>
    <w:rsid w:val="002405F7"/>
    <w:rsid w:val="00240A4C"/>
    <w:rsid w:val="00241DB8"/>
    <w:rsid w:val="00242802"/>
    <w:rsid w:val="00243574"/>
    <w:rsid w:val="00243ACF"/>
    <w:rsid w:val="00243B46"/>
    <w:rsid w:val="00243CC1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A14"/>
    <w:rsid w:val="00254DFC"/>
    <w:rsid w:val="00254F39"/>
    <w:rsid w:val="002556A1"/>
    <w:rsid w:val="002558CA"/>
    <w:rsid w:val="00255CAF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18EB"/>
    <w:rsid w:val="00261D93"/>
    <w:rsid w:val="00262071"/>
    <w:rsid w:val="00262731"/>
    <w:rsid w:val="00262F8D"/>
    <w:rsid w:val="00263E7B"/>
    <w:rsid w:val="00263EA8"/>
    <w:rsid w:val="002641FB"/>
    <w:rsid w:val="0026479C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673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4DF"/>
    <w:rsid w:val="00283625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71E8"/>
    <w:rsid w:val="002872E9"/>
    <w:rsid w:val="00287A1C"/>
    <w:rsid w:val="00287DE6"/>
    <w:rsid w:val="00290755"/>
    <w:rsid w:val="00290803"/>
    <w:rsid w:val="002908AD"/>
    <w:rsid w:val="00290C9E"/>
    <w:rsid w:val="0029183F"/>
    <w:rsid w:val="00292203"/>
    <w:rsid w:val="002925A0"/>
    <w:rsid w:val="00292A7D"/>
    <w:rsid w:val="00292B86"/>
    <w:rsid w:val="00292E4A"/>
    <w:rsid w:val="00292FA7"/>
    <w:rsid w:val="00293964"/>
    <w:rsid w:val="00293CA3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70E"/>
    <w:rsid w:val="002A4857"/>
    <w:rsid w:val="002A4CCF"/>
    <w:rsid w:val="002A5F4F"/>
    <w:rsid w:val="002A6828"/>
    <w:rsid w:val="002A73B5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926"/>
    <w:rsid w:val="002B5F69"/>
    <w:rsid w:val="002B639D"/>
    <w:rsid w:val="002B65DB"/>
    <w:rsid w:val="002B67D0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92C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403"/>
    <w:rsid w:val="002D6AD9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F0"/>
    <w:rsid w:val="002F0C8C"/>
    <w:rsid w:val="002F128E"/>
    <w:rsid w:val="002F1D7F"/>
    <w:rsid w:val="002F1DCF"/>
    <w:rsid w:val="002F1EDD"/>
    <w:rsid w:val="002F2DA8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2AE"/>
    <w:rsid w:val="003028EE"/>
    <w:rsid w:val="00302CDF"/>
    <w:rsid w:val="003048E4"/>
    <w:rsid w:val="00304A9A"/>
    <w:rsid w:val="00304C6C"/>
    <w:rsid w:val="00305BE8"/>
    <w:rsid w:val="00306180"/>
    <w:rsid w:val="003064A7"/>
    <w:rsid w:val="00306763"/>
    <w:rsid w:val="00306952"/>
    <w:rsid w:val="003105B4"/>
    <w:rsid w:val="00310702"/>
    <w:rsid w:val="003108AC"/>
    <w:rsid w:val="00310A77"/>
    <w:rsid w:val="00310B37"/>
    <w:rsid w:val="003112AF"/>
    <w:rsid w:val="00312BD0"/>
    <w:rsid w:val="003137F9"/>
    <w:rsid w:val="00313C3C"/>
    <w:rsid w:val="00313C9B"/>
    <w:rsid w:val="0031493D"/>
    <w:rsid w:val="00315B39"/>
    <w:rsid w:val="003163DD"/>
    <w:rsid w:val="0031654F"/>
    <w:rsid w:val="003166F6"/>
    <w:rsid w:val="003171F4"/>
    <w:rsid w:val="003173E8"/>
    <w:rsid w:val="00317732"/>
    <w:rsid w:val="00317CA9"/>
    <w:rsid w:val="00317ECE"/>
    <w:rsid w:val="0032037B"/>
    <w:rsid w:val="003207D4"/>
    <w:rsid w:val="00320AAC"/>
    <w:rsid w:val="00320C0D"/>
    <w:rsid w:val="00320C15"/>
    <w:rsid w:val="00321CAC"/>
    <w:rsid w:val="00321F84"/>
    <w:rsid w:val="00322228"/>
    <w:rsid w:val="003225DF"/>
    <w:rsid w:val="00322BE3"/>
    <w:rsid w:val="0032336F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7F5"/>
    <w:rsid w:val="00340D22"/>
    <w:rsid w:val="00340F0D"/>
    <w:rsid w:val="00342190"/>
    <w:rsid w:val="0034250D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088"/>
    <w:rsid w:val="00352441"/>
    <w:rsid w:val="003524AC"/>
    <w:rsid w:val="00352DF0"/>
    <w:rsid w:val="003533FC"/>
    <w:rsid w:val="00353C71"/>
    <w:rsid w:val="003552FE"/>
    <w:rsid w:val="00355697"/>
    <w:rsid w:val="00356200"/>
    <w:rsid w:val="003564AB"/>
    <w:rsid w:val="003569D4"/>
    <w:rsid w:val="00356BFF"/>
    <w:rsid w:val="00356C47"/>
    <w:rsid w:val="00356D3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E2B"/>
    <w:rsid w:val="00366112"/>
    <w:rsid w:val="00366539"/>
    <w:rsid w:val="003665A4"/>
    <w:rsid w:val="00366B4A"/>
    <w:rsid w:val="003673F9"/>
    <w:rsid w:val="003674A2"/>
    <w:rsid w:val="00367957"/>
    <w:rsid w:val="00370919"/>
    <w:rsid w:val="00370B7D"/>
    <w:rsid w:val="0037118E"/>
    <w:rsid w:val="003719BA"/>
    <w:rsid w:val="00371F83"/>
    <w:rsid w:val="00372CC3"/>
    <w:rsid w:val="003733BE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63CE"/>
    <w:rsid w:val="003870B5"/>
    <w:rsid w:val="0038733D"/>
    <w:rsid w:val="003876B9"/>
    <w:rsid w:val="00387CCE"/>
    <w:rsid w:val="00387E8E"/>
    <w:rsid w:val="003900C2"/>
    <w:rsid w:val="00390470"/>
    <w:rsid w:val="00390D33"/>
    <w:rsid w:val="00390F24"/>
    <w:rsid w:val="00391507"/>
    <w:rsid w:val="003915D0"/>
    <w:rsid w:val="0039184C"/>
    <w:rsid w:val="00391850"/>
    <w:rsid w:val="00391D65"/>
    <w:rsid w:val="00392D4D"/>
    <w:rsid w:val="0039339F"/>
    <w:rsid w:val="00393535"/>
    <w:rsid w:val="00393688"/>
    <w:rsid w:val="00393AFD"/>
    <w:rsid w:val="00393D58"/>
    <w:rsid w:val="00393F41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5D8"/>
    <w:rsid w:val="003A1A73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281E"/>
    <w:rsid w:val="003B3A41"/>
    <w:rsid w:val="003B4858"/>
    <w:rsid w:val="003B50E7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9D9"/>
    <w:rsid w:val="003C2D65"/>
    <w:rsid w:val="003C348A"/>
    <w:rsid w:val="003C38F5"/>
    <w:rsid w:val="003C444F"/>
    <w:rsid w:val="003C45EF"/>
    <w:rsid w:val="003C4B3B"/>
    <w:rsid w:val="003C4D23"/>
    <w:rsid w:val="003C52AC"/>
    <w:rsid w:val="003C5918"/>
    <w:rsid w:val="003C6143"/>
    <w:rsid w:val="003C6BB1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76D7"/>
    <w:rsid w:val="003D77E0"/>
    <w:rsid w:val="003D7925"/>
    <w:rsid w:val="003D7F8A"/>
    <w:rsid w:val="003E128F"/>
    <w:rsid w:val="003E1B9A"/>
    <w:rsid w:val="003E261A"/>
    <w:rsid w:val="003E324E"/>
    <w:rsid w:val="003E3B18"/>
    <w:rsid w:val="003E4846"/>
    <w:rsid w:val="003E5EBB"/>
    <w:rsid w:val="003E5F90"/>
    <w:rsid w:val="003E6020"/>
    <w:rsid w:val="003E61AA"/>
    <w:rsid w:val="003E6CFE"/>
    <w:rsid w:val="003E71E7"/>
    <w:rsid w:val="003E7211"/>
    <w:rsid w:val="003E730C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2DB"/>
    <w:rsid w:val="003F26D3"/>
    <w:rsid w:val="003F2ADA"/>
    <w:rsid w:val="003F3111"/>
    <w:rsid w:val="003F3B1D"/>
    <w:rsid w:val="003F3BA7"/>
    <w:rsid w:val="003F3E52"/>
    <w:rsid w:val="003F4755"/>
    <w:rsid w:val="003F4A0F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998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3ED9"/>
    <w:rsid w:val="004147E5"/>
    <w:rsid w:val="00414E08"/>
    <w:rsid w:val="00415316"/>
    <w:rsid w:val="00415BFA"/>
    <w:rsid w:val="00416C56"/>
    <w:rsid w:val="00416DE4"/>
    <w:rsid w:val="004175E1"/>
    <w:rsid w:val="0041765B"/>
    <w:rsid w:val="00417C6D"/>
    <w:rsid w:val="00417EAE"/>
    <w:rsid w:val="00417FB7"/>
    <w:rsid w:val="00420703"/>
    <w:rsid w:val="0042130D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30836"/>
    <w:rsid w:val="00430A14"/>
    <w:rsid w:val="00430B69"/>
    <w:rsid w:val="00430D25"/>
    <w:rsid w:val="00432AF0"/>
    <w:rsid w:val="00432EE5"/>
    <w:rsid w:val="00433240"/>
    <w:rsid w:val="0043375A"/>
    <w:rsid w:val="00433914"/>
    <w:rsid w:val="00433B90"/>
    <w:rsid w:val="004347AA"/>
    <w:rsid w:val="00434FFC"/>
    <w:rsid w:val="004351AD"/>
    <w:rsid w:val="00435C94"/>
    <w:rsid w:val="00436096"/>
    <w:rsid w:val="004360A7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4E86"/>
    <w:rsid w:val="004450AC"/>
    <w:rsid w:val="004455A5"/>
    <w:rsid w:val="00445A47"/>
    <w:rsid w:val="00445A78"/>
    <w:rsid w:val="00446752"/>
    <w:rsid w:val="004475FA"/>
    <w:rsid w:val="0045020D"/>
    <w:rsid w:val="00450DC3"/>
    <w:rsid w:val="00451F90"/>
    <w:rsid w:val="0045359B"/>
    <w:rsid w:val="00453B21"/>
    <w:rsid w:val="004545D0"/>
    <w:rsid w:val="00455453"/>
    <w:rsid w:val="00455909"/>
    <w:rsid w:val="00455EAD"/>
    <w:rsid w:val="004565CB"/>
    <w:rsid w:val="00456870"/>
    <w:rsid w:val="00457217"/>
    <w:rsid w:val="004604EA"/>
    <w:rsid w:val="004607E8"/>
    <w:rsid w:val="00460E9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3E63"/>
    <w:rsid w:val="00464390"/>
    <w:rsid w:val="004654E0"/>
    <w:rsid w:val="004660E3"/>
    <w:rsid w:val="00466782"/>
    <w:rsid w:val="004668D7"/>
    <w:rsid w:val="00466B7D"/>
    <w:rsid w:val="00470BF0"/>
    <w:rsid w:val="00471412"/>
    <w:rsid w:val="00471EF9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6ED0"/>
    <w:rsid w:val="004870E0"/>
    <w:rsid w:val="00490B24"/>
    <w:rsid w:val="00490EF5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4441"/>
    <w:rsid w:val="00494B28"/>
    <w:rsid w:val="0049582D"/>
    <w:rsid w:val="00495D67"/>
    <w:rsid w:val="004964C6"/>
    <w:rsid w:val="00496DF2"/>
    <w:rsid w:val="00497345"/>
    <w:rsid w:val="0049752F"/>
    <w:rsid w:val="0049763C"/>
    <w:rsid w:val="00497BC9"/>
    <w:rsid w:val="004A059D"/>
    <w:rsid w:val="004A08E3"/>
    <w:rsid w:val="004A0B4B"/>
    <w:rsid w:val="004A0C15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721B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26A"/>
    <w:rsid w:val="004B72D8"/>
    <w:rsid w:val="004B763F"/>
    <w:rsid w:val="004B77F1"/>
    <w:rsid w:val="004B7A47"/>
    <w:rsid w:val="004B7C0C"/>
    <w:rsid w:val="004B7CE4"/>
    <w:rsid w:val="004C0F41"/>
    <w:rsid w:val="004C16EB"/>
    <w:rsid w:val="004C303E"/>
    <w:rsid w:val="004C37CA"/>
    <w:rsid w:val="004C3E74"/>
    <w:rsid w:val="004C4A7B"/>
    <w:rsid w:val="004C51CD"/>
    <w:rsid w:val="004C5328"/>
    <w:rsid w:val="004C67CD"/>
    <w:rsid w:val="004C68C2"/>
    <w:rsid w:val="004C6BF0"/>
    <w:rsid w:val="004C6FCB"/>
    <w:rsid w:val="004C7733"/>
    <w:rsid w:val="004D0071"/>
    <w:rsid w:val="004D0446"/>
    <w:rsid w:val="004D0481"/>
    <w:rsid w:val="004D0628"/>
    <w:rsid w:val="004D0A4A"/>
    <w:rsid w:val="004D0AE5"/>
    <w:rsid w:val="004D137E"/>
    <w:rsid w:val="004D1535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D6673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1D43"/>
    <w:rsid w:val="004F2114"/>
    <w:rsid w:val="004F3AFF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1E8"/>
    <w:rsid w:val="00501461"/>
    <w:rsid w:val="00501908"/>
    <w:rsid w:val="00501A2C"/>
    <w:rsid w:val="0050207C"/>
    <w:rsid w:val="00502683"/>
    <w:rsid w:val="00502881"/>
    <w:rsid w:val="00502B43"/>
    <w:rsid w:val="00502DF1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08A5"/>
    <w:rsid w:val="00510F60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A31"/>
    <w:rsid w:val="00513E0A"/>
    <w:rsid w:val="005141B2"/>
    <w:rsid w:val="00515DF4"/>
    <w:rsid w:val="005160CF"/>
    <w:rsid w:val="00516D34"/>
    <w:rsid w:val="00517A0F"/>
    <w:rsid w:val="00517A87"/>
    <w:rsid w:val="00520156"/>
    <w:rsid w:val="005204F0"/>
    <w:rsid w:val="00520650"/>
    <w:rsid w:val="00520F90"/>
    <w:rsid w:val="005213B1"/>
    <w:rsid w:val="00521C03"/>
    <w:rsid w:val="005234B7"/>
    <w:rsid w:val="005235EF"/>
    <w:rsid w:val="00523BA4"/>
    <w:rsid w:val="00523FB0"/>
    <w:rsid w:val="00525129"/>
    <w:rsid w:val="00525672"/>
    <w:rsid w:val="0052700B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54E"/>
    <w:rsid w:val="00535ADB"/>
    <w:rsid w:val="00535BE4"/>
    <w:rsid w:val="00535CC4"/>
    <w:rsid w:val="0053630D"/>
    <w:rsid w:val="00536AA5"/>
    <w:rsid w:val="0053743A"/>
    <w:rsid w:val="005375A1"/>
    <w:rsid w:val="00537E48"/>
    <w:rsid w:val="005408B9"/>
    <w:rsid w:val="00540A41"/>
    <w:rsid w:val="00540E47"/>
    <w:rsid w:val="00541120"/>
    <w:rsid w:val="005414B6"/>
    <w:rsid w:val="00541591"/>
    <w:rsid w:val="00541C99"/>
    <w:rsid w:val="00542168"/>
    <w:rsid w:val="005426AE"/>
    <w:rsid w:val="005431A3"/>
    <w:rsid w:val="005440A1"/>
    <w:rsid w:val="005442FE"/>
    <w:rsid w:val="005446A3"/>
    <w:rsid w:val="00544ABD"/>
    <w:rsid w:val="005455FC"/>
    <w:rsid w:val="00546B7E"/>
    <w:rsid w:val="00546DB9"/>
    <w:rsid w:val="005472CF"/>
    <w:rsid w:val="00547FEA"/>
    <w:rsid w:val="00550AFD"/>
    <w:rsid w:val="00550F26"/>
    <w:rsid w:val="00551301"/>
    <w:rsid w:val="0055134B"/>
    <w:rsid w:val="00551995"/>
    <w:rsid w:val="00551FDF"/>
    <w:rsid w:val="0055317C"/>
    <w:rsid w:val="00553364"/>
    <w:rsid w:val="00553579"/>
    <w:rsid w:val="00553725"/>
    <w:rsid w:val="00553843"/>
    <w:rsid w:val="0055398E"/>
    <w:rsid w:val="005539DB"/>
    <w:rsid w:val="00553B1C"/>
    <w:rsid w:val="005542AE"/>
    <w:rsid w:val="005542EA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AB4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41B0"/>
    <w:rsid w:val="00574C95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2A54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97DF4"/>
    <w:rsid w:val="005A0743"/>
    <w:rsid w:val="005A079A"/>
    <w:rsid w:val="005A1041"/>
    <w:rsid w:val="005A167F"/>
    <w:rsid w:val="005A2DD0"/>
    <w:rsid w:val="005A39A7"/>
    <w:rsid w:val="005A44C3"/>
    <w:rsid w:val="005A4D9B"/>
    <w:rsid w:val="005A4F53"/>
    <w:rsid w:val="005A51DF"/>
    <w:rsid w:val="005A552B"/>
    <w:rsid w:val="005A5553"/>
    <w:rsid w:val="005A5722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54DC"/>
    <w:rsid w:val="005C55C5"/>
    <w:rsid w:val="005C5D7A"/>
    <w:rsid w:val="005C5E3E"/>
    <w:rsid w:val="005C657E"/>
    <w:rsid w:val="005D1105"/>
    <w:rsid w:val="005D1231"/>
    <w:rsid w:val="005D1C0D"/>
    <w:rsid w:val="005D21F4"/>
    <w:rsid w:val="005D22A2"/>
    <w:rsid w:val="005D2523"/>
    <w:rsid w:val="005D290B"/>
    <w:rsid w:val="005D2D70"/>
    <w:rsid w:val="005D306C"/>
    <w:rsid w:val="005D3278"/>
    <w:rsid w:val="005D3299"/>
    <w:rsid w:val="005D3489"/>
    <w:rsid w:val="005D4136"/>
    <w:rsid w:val="005D4B59"/>
    <w:rsid w:val="005D5178"/>
    <w:rsid w:val="005D5AD6"/>
    <w:rsid w:val="005D5C21"/>
    <w:rsid w:val="005D605D"/>
    <w:rsid w:val="005D660B"/>
    <w:rsid w:val="005D6745"/>
    <w:rsid w:val="005D6C0B"/>
    <w:rsid w:val="005D6D7F"/>
    <w:rsid w:val="005D6FF0"/>
    <w:rsid w:val="005E0776"/>
    <w:rsid w:val="005E0D5D"/>
    <w:rsid w:val="005E1003"/>
    <w:rsid w:val="005E18E5"/>
    <w:rsid w:val="005E24F2"/>
    <w:rsid w:val="005E25D2"/>
    <w:rsid w:val="005E2946"/>
    <w:rsid w:val="005E2C6A"/>
    <w:rsid w:val="005E3316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F04C2"/>
    <w:rsid w:val="005F05F4"/>
    <w:rsid w:val="005F0725"/>
    <w:rsid w:val="005F1948"/>
    <w:rsid w:val="005F1B73"/>
    <w:rsid w:val="005F1E3B"/>
    <w:rsid w:val="005F2ABC"/>
    <w:rsid w:val="005F2BE4"/>
    <w:rsid w:val="005F3A48"/>
    <w:rsid w:val="005F418A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B64"/>
    <w:rsid w:val="005F7C99"/>
    <w:rsid w:val="00600002"/>
    <w:rsid w:val="006000DC"/>
    <w:rsid w:val="0060043C"/>
    <w:rsid w:val="0060114C"/>
    <w:rsid w:val="0060115C"/>
    <w:rsid w:val="006021C2"/>
    <w:rsid w:val="0060245B"/>
    <w:rsid w:val="00602521"/>
    <w:rsid w:val="006035E0"/>
    <w:rsid w:val="0060378C"/>
    <w:rsid w:val="00603B15"/>
    <w:rsid w:val="00603EA8"/>
    <w:rsid w:val="00604003"/>
    <w:rsid w:val="0060534A"/>
    <w:rsid w:val="006058D6"/>
    <w:rsid w:val="00605A71"/>
    <w:rsid w:val="00605FA1"/>
    <w:rsid w:val="00606410"/>
    <w:rsid w:val="00606B47"/>
    <w:rsid w:val="00607002"/>
    <w:rsid w:val="00607540"/>
    <w:rsid w:val="00607A43"/>
    <w:rsid w:val="006105B4"/>
    <w:rsid w:val="00610ED3"/>
    <w:rsid w:val="006113CC"/>
    <w:rsid w:val="0061261D"/>
    <w:rsid w:val="00612B51"/>
    <w:rsid w:val="00613951"/>
    <w:rsid w:val="00613990"/>
    <w:rsid w:val="00613D66"/>
    <w:rsid w:val="006143A5"/>
    <w:rsid w:val="006147AF"/>
    <w:rsid w:val="00615980"/>
    <w:rsid w:val="00615AFF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EB"/>
    <w:rsid w:val="00621CF2"/>
    <w:rsid w:val="00621D81"/>
    <w:rsid w:val="00622BC7"/>
    <w:rsid w:val="006231DF"/>
    <w:rsid w:val="00623341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6ABD"/>
    <w:rsid w:val="006270CF"/>
    <w:rsid w:val="006274FA"/>
    <w:rsid w:val="00627A93"/>
    <w:rsid w:val="0063012E"/>
    <w:rsid w:val="00630591"/>
    <w:rsid w:val="00631052"/>
    <w:rsid w:val="006319F9"/>
    <w:rsid w:val="0063250B"/>
    <w:rsid w:val="0063293C"/>
    <w:rsid w:val="0063380B"/>
    <w:rsid w:val="006339F6"/>
    <w:rsid w:val="00633C25"/>
    <w:rsid w:val="00633F29"/>
    <w:rsid w:val="00633FD8"/>
    <w:rsid w:val="00634F96"/>
    <w:rsid w:val="00636276"/>
    <w:rsid w:val="00637698"/>
    <w:rsid w:val="00637D39"/>
    <w:rsid w:val="0064152A"/>
    <w:rsid w:val="00641971"/>
    <w:rsid w:val="006419A2"/>
    <w:rsid w:val="0064312E"/>
    <w:rsid w:val="0064371D"/>
    <w:rsid w:val="006441B6"/>
    <w:rsid w:val="00644C46"/>
    <w:rsid w:val="00645115"/>
    <w:rsid w:val="006451BB"/>
    <w:rsid w:val="006456A0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8ED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487"/>
    <w:rsid w:val="00656F65"/>
    <w:rsid w:val="00657F49"/>
    <w:rsid w:val="00657F4D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3CA9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7D7"/>
    <w:rsid w:val="006709D8"/>
    <w:rsid w:val="00671B6A"/>
    <w:rsid w:val="006722FA"/>
    <w:rsid w:val="0067257D"/>
    <w:rsid w:val="00673246"/>
    <w:rsid w:val="00673325"/>
    <w:rsid w:val="00673363"/>
    <w:rsid w:val="00673430"/>
    <w:rsid w:val="00673BFA"/>
    <w:rsid w:val="006740C4"/>
    <w:rsid w:val="00674345"/>
    <w:rsid w:val="006746BA"/>
    <w:rsid w:val="00674B2F"/>
    <w:rsid w:val="00674E00"/>
    <w:rsid w:val="00674F42"/>
    <w:rsid w:val="00675404"/>
    <w:rsid w:val="00675B92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28B3"/>
    <w:rsid w:val="00682F3D"/>
    <w:rsid w:val="0068335D"/>
    <w:rsid w:val="00683C83"/>
    <w:rsid w:val="006842D9"/>
    <w:rsid w:val="00684810"/>
    <w:rsid w:val="00684816"/>
    <w:rsid w:val="00684D52"/>
    <w:rsid w:val="006856BD"/>
    <w:rsid w:val="00685A0B"/>
    <w:rsid w:val="00685E63"/>
    <w:rsid w:val="0068622F"/>
    <w:rsid w:val="00686305"/>
    <w:rsid w:val="0068674D"/>
    <w:rsid w:val="006867BA"/>
    <w:rsid w:val="00686E02"/>
    <w:rsid w:val="00686FCB"/>
    <w:rsid w:val="00687C82"/>
    <w:rsid w:val="006901F5"/>
    <w:rsid w:val="00690CCE"/>
    <w:rsid w:val="00690E78"/>
    <w:rsid w:val="006913F0"/>
    <w:rsid w:val="00691DD5"/>
    <w:rsid w:val="006924F3"/>
    <w:rsid w:val="006928C3"/>
    <w:rsid w:val="00694644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97AD6"/>
    <w:rsid w:val="006A021D"/>
    <w:rsid w:val="006A084F"/>
    <w:rsid w:val="006A0D2A"/>
    <w:rsid w:val="006A0DFF"/>
    <w:rsid w:val="006A11B8"/>
    <w:rsid w:val="006A14A5"/>
    <w:rsid w:val="006A1A5B"/>
    <w:rsid w:val="006A22BC"/>
    <w:rsid w:val="006A248F"/>
    <w:rsid w:val="006A40D3"/>
    <w:rsid w:val="006A469C"/>
    <w:rsid w:val="006A49A4"/>
    <w:rsid w:val="006A49B8"/>
    <w:rsid w:val="006A4C61"/>
    <w:rsid w:val="006A4FC6"/>
    <w:rsid w:val="006A5025"/>
    <w:rsid w:val="006A5787"/>
    <w:rsid w:val="006A712D"/>
    <w:rsid w:val="006A71AA"/>
    <w:rsid w:val="006A7BC9"/>
    <w:rsid w:val="006B038E"/>
    <w:rsid w:val="006B096E"/>
    <w:rsid w:val="006B1154"/>
    <w:rsid w:val="006B11CA"/>
    <w:rsid w:val="006B13F8"/>
    <w:rsid w:val="006B17EE"/>
    <w:rsid w:val="006B188F"/>
    <w:rsid w:val="006B1A10"/>
    <w:rsid w:val="006B1D9A"/>
    <w:rsid w:val="006B221A"/>
    <w:rsid w:val="006B345A"/>
    <w:rsid w:val="006B3A3F"/>
    <w:rsid w:val="006B44A3"/>
    <w:rsid w:val="006B45C3"/>
    <w:rsid w:val="006B4678"/>
    <w:rsid w:val="006B47EB"/>
    <w:rsid w:val="006B481E"/>
    <w:rsid w:val="006B4C7E"/>
    <w:rsid w:val="006B5617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64EB"/>
    <w:rsid w:val="006C7A83"/>
    <w:rsid w:val="006D078C"/>
    <w:rsid w:val="006D0AFC"/>
    <w:rsid w:val="006D0FF9"/>
    <w:rsid w:val="006D1704"/>
    <w:rsid w:val="006D1748"/>
    <w:rsid w:val="006D1D92"/>
    <w:rsid w:val="006D2FFD"/>
    <w:rsid w:val="006D3167"/>
    <w:rsid w:val="006D3CB5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442"/>
    <w:rsid w:val="006E0DE3"/>
    <w:rsid w:val="006E16BA"/>
    <w:rsid w:val="006E1C43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4F09"/>
    <w:rsid w:val="006E5311"/>
    <w:rsid w:val="006E55C6"/>
    <w:rsid w:val="006E57B1"/>
    <w:rsid w:val="006E57BF"/>
    <w:rsid w:val="006E5A93"/>
    <w:rsid w:val="006E5C42"/>
    <w:rsid w:val="006E5DB0"/>
    <w:rsid w:val="006E6333"/>
    <w:rsid w:val="006E76F5"/>
    <w:rsid w:val="006F0499"/>
    <w:rsid w:val="006F05FB"/>
    <w:rsid w:val="006F092F"/>
    <w:rsid w:val="006F0B7E"/>
    <w:rsid w:val="006F0C0C"/>
    <w:rsid w:val="006F1A4D"/>
    <w:rsid w:val="006F1C88"/>
    <w:rsid w:val="006F1FC4"/>
    <w:rsid w:val="006F2105"/>
    <w:rsid w:val="006F3B5E"/>
    <w:rsid w:val="006F4201"/>
    <w:rsid w:val="006F4481"/>
    <w:rsid w:val="006F4A4D"/>
    <w:rsid w:val="006F510A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2C4"/>
    <w:rsid w:val="007025E7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108F2"/>
    <w:rsid w:val="00711D4C"/>
    <w:rsid w:val="00711D91"/>
    <w:rsid w:val="007130F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EA6"/>
    <w:rsid w:val="0072548F"/>
    <w:rsid w:val="0072591F"/>
    <w:rsid w:val="007269B9"/>
    <w:rsid w:val="007269D3"/>
    <w:rsid w:val="0072715C"/>
    <w:rsid w:val="00727198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5E43"/>
    <w:rsid w:val="00736050"/>
    <w:rsid w:val="007361F2"/>
    <w:rsid w:val="0073663E"/>
    <w:rsid w:val="00736BC3"/>
    <w:rsid w:val="00736C84"/>
    <w:rsid w:val="007373EE"/>
    <w:rsid w:val="0073749A"/>
    <w:rsid w:val="0074025C"/>
    <w:rsid w:val="007406C3"/>
    <w:rsid w:val="00740B7D"/>
    <w:rsid w:val="00740EA0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2057"/>
    <w:rsid w:val="00752C68"/>
    <w:rsid w:val="00752C87"/>
    <w:rsid w:val="007534FE"/>
    <w:rsid w:val="0075354D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1C8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6FE"/>
    <w:rsid w:val="00771B1D"/>
    <w:rsid w:val="00771B38"/>
    <w:rsid w:val="00771FBD"/>
    <w:rsid w:val="00772329"/>
    <w:rsid w:val="0077234B"/>
    <w:rsid w:val="00772C3A"/>
    <w:rsid w:val="00772D62"/>
    <w:rsid w:val="0077461E"/>
    <w:rsid w:val="00774732"/>
    <w:rsid w:val="00774977"/>
    <w:rsid w:val="00775EA6"/>
    <w:rsid w:val="00775F96"/>
    <w:rsid w:val="00777253"/>
    <w:rsid w:val="0077758A"/>
    <w:rsid w:val="007775C6"/>
    <w:rsid w:val="007778C2"/>
    <w:rsid w:val="00777A76"/>
    <w:rsid w:val="0078021E"/>
    <w:rsid w:val="00780C75"/>
    <w:rsid w:val="007810C4"/>
    <w:rsid w:val="0078112A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4D31"/>
    <w:rsid w:val="00785547"/>
    <w:rsid w:val="0078569E"/>
    <w:rsid w:val="0078583E"/>
    <w:rsid w:val="00785937"/>
    <w:rsid w:val="0078612E"/>
    <w:rsid w:val="007869F9"/>
    <w:rsid w:val="00786C82"/>
    <w:rsid w:val="007875BB"/>
    <w:rsid w:val="007879EA"/>
    <w:rsid w:val="00787E23"/>
    <w:rsid w:val="00790470"/>
    <w:rsid w:val="00790773"/>
    <w:rsid w:val="00790CBA"/>
    <w:rsid w:val="00790E86"/>
    <w:rsid w:val="00790ED7"/>
    <w:rsid w:val="00791413"/>
    <w:rsid w:val="00792289"/>
    <w:rsid w:val="00792E5A"/>
    <w:rsid w:val="007939D2"/>
    <w:rsid w:val="00794BC5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1179"/>
    <w:rsid w:val="007A24F6"/>
    <w:rsid w:val="007A2AD0"/>
    <w:rsid w:val="007A319B"/>
    <w:rsid w:val="007A400F"/>
    <w:rsid w:val="007A477A"/>
    <w:rsid w:val="007A4811"/>
    <w:rsid w:val="007A4D7E"/>
    <w:rsid w:val="007A51E9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A85"/>
    <w:rsid w:val="007C2BEB"/>
    <w:rsid w:val="007C30B9"/>
    <w:rsid w:val="007C3C71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D6B09"/>
    <w:rsid w:val="007D71BD"/>
    <w:rsid w:val="007E0AB2"/>
    <w:rsid w:val="007E0B5A"/>
    <w:rsid w:val="007E1652"/>
    <w:rsid w:val="007E19CE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4D3"/>
    <w:rsid w:val="007E4B81"/>
    <w:rsid w:val="007E56F7"/>
    <w:rsid w:val="007E5A24"/>
    <w:rsid w:val="007E5EFA"/>
    <w:rsid w:val="007E60E2"/>
    <w:rsid w:val="007E641A"/>
    <w:rsid w:val="007E6554"/>
    <w:rsid w:val="007E7A8C"/>
    <w:rsid w:val="007E7D34"/>
    <w:rsid w:val="007F04D8"/>
    <w:rsid w:val="007F08F7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19BF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66C1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4BDF"/>
    <w:rsid w:val="00814E58"/>
    <w:rsid w:val="008151BC"/>
    <w:rsid w:val="00815329"/>
    <w:rsid w:val="00816CC6"/>
    <w:rsid w:val="00816FD5"/>
    <w:rsid w:val="00817322"/>
    <w:rsid w:val="0082025A"/>
    <w:rsid w:val="0082035F"/>
    <w:rsid w:val="00820626"/>
    <w:rsid w:val="00820E96"/>
    <w:rsid w:val="008210A5"/>
    <w:rsid w:val="00821663"/>
    <w:rsid w:val="008219BB"/>
    <w:rsid w:val="00821AAE"/>
    <w:rsid w:val="00821D8C"/>
    <w:rsid w:val="00822291"/>
    <w:rsid w:val="008226DF"/>
    <w:rsid w:val="008235CF"/>
    <w:rsid w:val="00823843"/>
    <w:rsid w:val="008239B4"/>
    <w:rsid w:val="00823A1A"/>
    <w:rsid w:val="00823BE6"/>
    <w:rsid w:val="00824171"/>
    <w:rsid w:val="00824B08"/>
    <w:rsid w:val="00824E4A"/>
    <w:rsid w:val="008250DE"/>
    <w:rsid w:val="00825228"/>
    <w:rsid w:val="008253F0"/>
    <w:rsid w:val="0082557B"/>
    <w:rsid w:val="00825D27"/>
    <w:rsid w:val="008266FD"/>
    <w:rsid w:val="00826B47"/>
    <w:rsid w:val="00826F45"/>
    <w:rsid w:val="008271E8"/>
    <w:rsid w:val="00830164"/>
    <w:rsid w:val="008308F7"/>
    <w:rsid w:val="00832AEB"/>
    <w:rsid w:val="00832AF7"/>
    <w:rsid w:val="00832F25"/>
    <w:rsid w:val="0083368D"/>
    <w:rsid w:val="00834828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4501"/>
    <w:rsid w:val="00844E4F"/>
    <w:rsid w:val="008452C6"/>
    <w:rsid w:val="00845A2C"/>
    <w:rsid w:val="00845AAC"/>
    <w:rsid w:val="00845BD6"/>
    <w:rsid w:val="00846C45"/>
    <w:rsid w:val="00846FCC"/>
    <w:rsid w:val="00847AD3"/>
    <w:rsid w:val="008500F9"/>
    <w:rsid w:val="008508F0"/>
    <w:rsid w:val="00850967"/>
    <w:rsid w:val="008509D7"/>
    <w:rsid w:val="00850A5C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57D3"/>
    <w:rsid w:val="00855AA9"/>
    <w:rsid w:val="00856289"/>
    <w:rsid w:val="00856D0F"/>
    <w:rsid w:val="00857CA3"/>
    <w:rsid w:val="00857CF0"/>
    <w:rsid w:val="00857D4F"/>
    <w:rsid w:val="00857F13"/>
    <w:rsid w:val="0086046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94C"/>
    <w:rsid w:val="00862B83"/>
    <w:rsid w:val="00862F47"/>
    <w:rsid w:val="00863603"/>
    <w:rsid w:val="0086369D"/>
    <w:rsid w:val="00863EAC"/>
    <w:rsid w:val="0086456B"/>
    <w:rsid w:val="008648A0"/>
    <w:rsid w:val="00864F5B"/>
    <w:rsid w:val="008652E9"/>
    <w:rsid w:val="0086573D"/>
    <w:rsid w:val="008658FA"/>
    <w:rsid w:val="00865C36"/>
    <w:rsid w:val="00865EFA"/>
    <w:rsid w:val="00866828"/>
    <w:rsid w:val="00866925"/>
    <w:rsid w:val="0086786E"/>
    <w:rsid w:val="0086793C"/>
    <w:rsid w:val="00867F91"/>
    <w:rsid w:val="0087177D"/>
    <w:rsid w:val="00871BAB"/>
    <w:rsid w:val="00871DE2"/>
    <w:rsid w:val="008720C9"/>
    <w:rsid w:val="00872BF5"/>
    <w:rsid w:val="00873528"/>
    <w:rsid w:val="008736CE"/>
    <w:rsid w:val="00873A81"/>
    <w:rsid w:val="008742BB"/>
    <w:rsid w:val="00874C45"/>
    <w:rsid w:val="00874D75"/>
    <w:rsid w:val="00874E7B"/>
    <w:rsid w:val="008754D0"/>
    <w:rsid w:val="008756B4"/>
    <w:rsid w:val="00875D4F"/>
    <w:rsid w:val="008763C9"/>
    <w:rsid w:val="00876537"/>
    <w:rsid w:val="00876FA6"/>
    <w:rsid w:val="0087734E"/>
    <w:rsid w:val="008778CB"/>
    <w:rsid w:val="00877CE1"/>
    <w:rsid w:val="00877E73"/>
    <w:rsid w:val="00880758"/>
    <w:rsid w:val="00880AC0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DA5"/>
    <w:rsid w:val="008874E6"/>
    <w:rsid w:val="00887900"/>
    <w:rsid w:val="00890DD0"/>
    <w:rsid w:val="00890DE3"/>
    <w:rsid w:val="00891874"/>
    <w:rsid w:val="00892485"/>
    <w:rsid w:val="0089378D"/>
    <w:rsid w:val="0089395E"/>
    <w:rsid w:val="00893A7D"/>
    <w:rsid w:val="00894016"/>
    <w:rsid w:val="008940DE"/>
    <w:rsid w:val="00894B7C"/>
    <w:rsid w:val="00894B81"/>
    <w:rsid w:val="008950EF"/>
    <w:rsid w:val="00895879"/>
    <w:rsid w:val="00895C93"/>
    <w:rsid w:val="00895D91"/>
    <w:rsid w:val="00895FDF"/>
    <w:rsid w:val="008963B3"/>
    <w:rsid w:val="008967B2"/>
    <w:rsid w:val="00896BFF"/>
    <w:rsid w:val="00896F7F"/>
    <w:rsid w:val="008971A3"/>
    <w:rsid w:val="00897235"/>
    <w:rsid w:val="00897449"/>
    <w:rsid w:val="008A03E2"/>
    <w:rsid w:val="008A0609"/>
    <w:rsid w:val="008A197F"/>
    <w:rsid w:val="008A1EAD"/>
    <w:rsid w:val="008A2497"/>
    <w:rsid w:val="008A2FF3"/>
    <w:rsid w:val="008A30B5"/>
    <w:rsid w:val="008A3F2D"/>
    <w:rsid w:val="008A3FAF"/>
    <w:rsid w:val="008A4014"/>
    <w:rsid w:val="008A4381"/>
    <w:rsid w:val="008A4647"/>
    <w:rsid w:val="008A525F"/>
    <w:rsid w:val="008A5675"/>
    <w:rsid w:val="008A5C21"/>
    <w:rsid w:val="008A5C4C"/>
    <w:rsid w:val="008A5D6C"/>
    <w:rsid w:val="008A5E4E"/>
    <w:rsid w:val="008A674D"/>
    <w:rsid w:val="008A69D3"/>
    <w:rsid w:val="008A6A25"/>
    <w:rsid w:val="008A6D0C"/>
    <w:rsid w:val="008A6D5E"/>
    <w:rsid w:val="008B1516"/>
    <w:rsid w:val="008B1574"/>
    <w:rsid w:val="008B1928"/>
    <w:rsid w:val="008B19CB"/>
    <w:rsid w:val="008B1FD0"/>
    <w:rsid w:val="008B2B0C"/>
    <w:rsid w:val="008B4EBC"/>
    <w:rsid w:val="008B53DE"/>
    <w:rsid w:val="008B59F8"/>
    <w:rsid w:val="008B606F"/>
    <w:rsid w:val="008B68D6"/>
    <w:rsid w:val="008B6B4F"/>
    <w:rsid w:val="008B6DFA"/>
    <w:rsid w:val="008B7182"/>
    <w:rsid w:val="008C06EF"/>
    <w:rsid w:val="008C06FD"/>
    <w:rsid w:val="008C0804"/>
    <w:rsid w:val="008C0D70"/>
    <w:rsid w:val="008C14CD"/>
    <w:rsid w:val="008C175B"/>
    <w:rsid w:val="008C1D89"/>
    <w:rsid w:val="008C1FDD"/>
    <w:rsid w:val="008C2569"/>
    <w:rsid w:val="008C2717"/>
    <w:rsid w:val="008C2DD2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903"/>
    <w:rsid w:val="008D00F8"/>
    <w:rsid w:val="008D06A4"/>
    <w:rsid w:val="008D08C8"/>
    <w:rsid w:val="008D0C34"/>
    <w:rsid w:val="008D0E8A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C1F"/>
    <w:rsid w:val="008E035C"/>
    <w:rsid w:val="008E07C8"/>
    <w:rsid w:val="008E10F7"/>
    <w:rsid w:val="008E17F7"/>
    <w:rsid w:val="008E18CE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46"/>
    <w:rsid w:val="008E77AD"/>
    <w:rsid w:val="008E77C3"/>
    <w:rsid w:val="008F073E"/>
    <w:rsid w:val="008F0860"/>
    <w:rsid w:val="008F214B"/>
    <w:rsid w:val="008F2E44"/>
    <w:rsid w:val="008F3D0C"/>
    <w:rsid w:val="008F3ED2"/>
    <w:rsid w:val="008F52EC"/>
    <w:rsid w:val="008F5B9A"/>
    <w:rsid w:val="008F6036"/>
    <w:rsid w:val="008F6143"/>
    <w:rsid w:val="008F63E5"/>
    <w:rsid w:val="008F646B"/>
    <w:rsid w:val="008F66A7"/>
    <w:rsid w:val="008F695B"/>
    <w:rsid w:val="008F6A64"/>
    <w:rsid w:val="008F6E52"/>
    <w:rsid w:val="008F77FF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A8B"/>
    <w:rsid w:val="00905B30"/>
    <w:rsid w:val="009068AB"/>
    <w:rsid w:val="00906F73"/>
    <w:rsid w:val="0090730E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6804"/>
    <w:rsid w:val="009173E0"/>
    <w:rsid w:val="00917990"/>
    <w:rsid w:val="00917F8E"/>
    <w:rsid w:val="00920AAD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51B0"/>
    <w:rsid w:val="009259D8"/>
    <w:rsid w:val="00926E63"/>
    <w:rsid w:val="0092734E"/>
    <w:rsid w:val="00927FB5"/>
    <w:rsid w:val="00930AAA"/>
    <w:rsid w:val="00930F49"/>
    <w:rsid w:val="009311E1"/>
    <w:rsid w:val="00931847"/>
    <w:rsid w:val="00931FDA"/>
    <w:rsid w:val="009320A0"/>
    <w:rsid w:val="009320DE"/>
    <w:rsid w:val="00932283"/>
    <w:rsid w:val="0093246E"/>
    <w:rsid w:val="00932665"/>
    <w:rsid w:val="00932977"/>
    <w:rsid w:val="00932F75"/>
    <w:rsid w:val="00933639"/>
    <w:rsid w:val="0093384F"/>
    <w:rsid w:val="00933AB2"/>
    <w:rsid w:val="00933B9D"/>
    <w:rsid w:val="009349EE"/>
    <w:rsid w:val="00934B34"/>
    <w:rsid w:val="009350AC"/>
    <w:rsid w:val="009357A3"/>
    <w:rsid w:val="009359B1"/>
    <w:rsid w:val="00935F3D"/>
    <w:rsid w:val="00935F43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302"/>
    <w:rsid w:val="00952774"/>
    <w:rsid w:val="00953689"/>
    <w:rsid w:val="009541AE"/>
    <w:rsid w:val="00954241"/>
    <w:rsid w:val="00954AAD"/>
    <w:rsid w:val="00955070"/>
    <w:rsid w:val="009559B7"/>
    <w:rsid w:val="00955A3A"/>
    <w:rsid w:val="00955B37"/>
    <w:rsid w:val="00955E7E"/>
    <w:rsid w:val="0095609A"/>
    <w:rsid w:val="00956150"/>
    <w:rsid w:val="009561C4"/>
    <w:rsid w:val="00957CF7"/>
    <w:rsid w:val="00957E04"/>
    <w:rsid w:val="0096050F"/>
    <w:rsid w:val="00960810"/>
    <w:rsid w:val="00960C0A"/>
    <w:rsid w:val="0096174D"/>
    <w:rsid w:val="00961A11"/>
    <w:rsid w:val="009631F9"/>
    <w:rsid w:val="00963286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6019"/>
    <w:rsid w:val="0096619E"/>
    <w:rsid w:val="00966BB5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A87"/>
    <w:rsid w:val="009742B1"/>
    <w:rsid w:val="009742EB"/>
    <w:rsid w:val="00974349"/>
    <w:rsid w:val="00974830"/>
    <w:rsid w:val="00975085"/>
    <w:rsid w:val="009752A8"/>
    <w:rsid w:val="00975FEA"/>
    <w:rsid w:val="00976026"/>
    <w:rsid w:val="009761E0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234"/>
    <w:rsid w:val="009877FC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382F"/>
    <w:rsid w:val="009944EC"/>
    <w:rsid w:val="00994E71"/>
    <w:rsid w:val="009953E1"/>
    <w:rsid w:val="00995D08"/>
    <w:rsid w:val="00995E14"/>
    <w:rsid w:val="009961CB"/>
    <w:rsid w:val="00996413"/>
    <w:rsid w:val="00996870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991"/>
    <w:rsid w:val="009A2A13"/>
    <w:rsid w:val="009A2AEC"/>
    <w:rsid w:val="009A3A94"/>
    <w:rsid w:val="009A4431"/>
    <w:rsid w:val="009A4745"/>
    <w:rsid w:val="009A54AB"/>
    <w:rsid w:val="009A570A"/>
    <w:rsid w:val="009A60A7"/>
    <w:rsid w:val="009A67E5"/>
    <w:rsid w:val="009A709D"/>
    <w:rsid w:val="009A7550"/>
    <w:rsid w:val="009A7D0D"/>
    <w:rsid w:val="009A7F70"/>
    <w:rsid w:val="009B002C"/>
    <w:rsid w:val="009B0C88"/>
    <w:rsid w:val="009B1D08"/>
    <w:rsid w:val="009B2408"/>
    <w:rsid w:val="009B256C"/>
    <w:rsid w:val="009B4CE9"/>
    <w:rsid w:val="009B528E"/>
    <w:rsid w:val="009B54D5"/>
    <w:rsid w:val="009B5F37"/>
    <w:rsid w:val="009B7A02"/>
    <w:rsid w:val="009B7BF0"/>
    <w:rsid w:val="009C0E0D"/>
    <w:rsid w:val="009C1001"/>
    <w:rsid w:val="009C13EA"/>
    <w:rsid w:val="009C16CE"/>
    <w:rsid w:val="009C17C2"/>
    <w:rsid w:val="009C1DD7"/>
    <w:rsid w:val="009C3408"/>
    <w:rsid w:val="009C36E3"/>
    <w:rsid w:val="009C3954"/>
    <w:rsid w:val="009C45F8"/>
    <w:rsid w:val="009C5518"/>
    <w:rsid w:val="009C5DA6"/>
    <w:rsid w:val="009C61BE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2CB7"/>
    <w:rsid w:val="009D3088"/>
    <w:rsid w:val="009D3468"/>
    <w:rsid w:val="009D46F7"/>
    <w:rsid w:val="009D4F66"/>
    <w:rsid w:val="009D52F1"/>
    <w:rsid w:val="009D5359"/>
    <w:rsid w:val="009D542D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451E"/>
    <w:rsid w:val="009E4753"/>
    <w:rsid w:val="009E4986"/>
    <w:rsid w:val="009E565A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286A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6CF2"/>
    <w:rsid w:val="00A17D15"/>
    <w:rsid w:val="00A217C1"/>
    <w:rsid w:val="00A22563"/>
    <w:rsid w:val="00A2410C"/>
    <w:rsid w:val="00A24512"/>
    <w:rsid w:val="00A24E14"/>
    <w:rsid w:val="00A2540B"/>
    <w:rsid w:val="00A25891"/>
    <w:rsid w:val="00A2591E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1E8C"/>
    <w:rsid w:val="00A321C4"/>
    <w:rsid w:val="00A32C35"/>
    <w:rsid w:val="00A32CD6"/>
    <w:rsid w:val="00A333F0"/>
    <w:rsid w:val="00A338EE"/>
    <w:rsid w:val="00A33B31"/>
    <w:rsid w:val="00A343EC"/>
    <w:rsid w:val="00A34483"/>
    <w:rsid w:val="00A344A0"/>
    <w:rsid w:val="00A34751"/>
    <w:rsid w:val="00A3495F"/>
    <w:rsid w:val="00A362FF"/>
    <w:rsid w:val="00A37556"/>
    <w:rsid w:val="00A378A3"/>
    <w:rsid w:val="00A41317"/>
    <w:rsid w:val="00A413F3"/>
    <w:rsid w:val="00A41CF8"/>
    <w:rsid w:val="00A41F60"/>
    <w:rsid w:val="00A42844"/>
    <w:rsid w:val="00A429E9"/>
    <w:rsid w:val="00A43A63"/>
    <w:rsid w:val="00A4412B"/>
    <w:rsid w:val="00A446C0"/>
    <w:rsid w:val="00A4515F"/>
    <w:rsid w:val="00A46334"/>
    <w:rsid w:val="00A4694E"/>
    <w:rsid w:val="00A474B7"/>
    <w:rsid w:val="00A4776B"/>
    <w:rsid w:val="00A47A1F"/>
    <w:rsid w:val="00A47D69"/>
    <w:rsid w:val="00A50119"/>
    <w:rsid w:val="00A50388"/>
    <w:rsid w:val="00A50402"/>
    <w:rsid w:val="00A506E1"/>
    <w:rsid w:val="00A50A84"/>
    <w:rsid w:val="00A50BCB"/>
    <w:rsid w:val="00A50F6B"/>
    <w:rsid w:val="00A5119E"/>
    <w:rsid w:val="00A514B3"/>
    <w:rsid w:val="00A51836"/>
    <w:rsid w:val="00A518FD"/>
    <w:rsid w:val="00A52487"/>
    <w:rsid w:val="00A529F0"/>
    <w:rsid w:val="00A53AE4"/>
    <w:rsid w:val="00A54CEC"/>
    <w:rsid w:val="00A55166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E5F"/>
    <w:rsid w:val="00A64441"/>
    <w:rsid w:val="00A645A4"/>
    <w:rsid w:val="00A648CA"/>
    <w:rsid w:val="00A64F71"/>
    <w:rsid w:val="00A6580B"/>
    <w:rsid w:val="00A66192"/>
    <w:rsid w:val="00A66289"/>
    <w:rsid w:val="00A66726"/>
    <w:rsid w:val="00A66A60"/>
    <w:rsid w:val="00A66D8A"/>
    <w:rsid w:val="00A66E6B"/>
    <w:rsid w:val="00A67484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3774"/>
    <w:rsid w:val="00A73F95"/>
    <w:rsid w:val="00A74236"/>
    <w:rsid w:val="00A757A0"/>
    <w:rsid w:val="00A75877"/>
    <w:rsid w:val="00A7595E"/>
    <w:rsid w:val="00A766E4"/>
    <w:rsid w:val="00A777A4"/>
    <w:rsid w:val="00A77C0F"/>
    <w:rsid w:val="00A77C84"/>
    <w:rsid w:val="00A77D2B"/>
    <w:rsid w:val="00A80DC0"/>
    <w:rsid w:val="00A80E0A"/>
    <w:rsid w:val="00A812DE"/>
    <w:rsid w:val="00A8152D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1C04"/>
    <w:rsid w:val="00A92830"/>
    <w:rsid w:val="00A93440"/>
    <w:rsid w:val="00A93805"/>
    <w:rsid w:val="00A93DF5"/>
    <w:rsid w:val="00A9431A"/>
    <w:rsid w:val="00A9481F"/>
    <w:rsid w:val="00A94CAC"/>
    <w:rsid w:val="00A95D84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1A36"/>
    <w:rsid w:val="00AA2D2F"/>
    <w:rsid w:val="00AA2EB3"/>
    <w:rsid w:val="00AA3534"/>
    <w:rsid w:val="00AA36BC"/>
    <w:rsid w:val="00AA4121"/>
    <w:rsid w:val="00AA4600"/>
    <w:rsid w:val="00AA469F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77B"/>
    <w:rsid w:val="00AB2161"/>
    <w:rsid w:val="00AB3FA4"/>
    <w:rsid w:val="00AB429F"/>
    <w:rsid w:val="00AB44A3"/>
    <w:rsid w:val="00AB45FD"/>
    <w:rsid w:val="00AB4807"/>
    <w:rsid w:val="00AB5AB0"/>
    <w:rsid w:val="00AB638A"/>
    <w:rsid w:val="00AB64DC"/>
    <w:rsid w:val="00AB671F"/>
    <w:rsid w:val="00AB680F"/>
    <w:rsid w:val="00AB6B76"/>
    <w:rsid w:val="00AB7284"/>
    <w:rsid w:val="00AB7473"/>
    <w:rsid w:val="00AB77B8"/>
    <w:rsid w:val="00AB7C9B"/>
    <w:rsid w:val="00AC0180"/>
    <w:rsid w:val="00AC01FF"/>
    <w:rsid w:val="00AC035A"/>
    <w:rsid w:val="00AC0554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403B"/>
    <w:rsid w:val="00AC450E"/>
    <w:rsid w:val="00AC48F0"/>
    <w:rsid w:val="00AC53AB"/>
    <w:rsid w:val="00AC556B"/>
    <w:rsid w:val="00AC594D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7BC6"/>
    <w:rsid w:val="00AF009C"/>
    <w:rsid w:val="00AF0233"/>
    <w:rsid w:val="00AF059C"/>
    <w:rsid w:val="00AF10D5"/>
    <w:rsid w:val="00AF1D46"/>
    <w:rsid w:val="00AF1DF0"/>
    <w:rsid w:val="00AF2AEB"/>
    <w:rsid w:val="00AF330A"/>
    <w:rsid w:val="00AF3B6E"/>
    <w:rsid w:val="00AF4375"/>
    <w:rsid w:val="00AF4A1B"/>
    <w:rsid w:val="00AF4F4B"/>
    <w:rsid w:val="00AF57C4"/>
    <w:rsid w:val="00AF57DC"/>
    <w:rsid w:val="00AF5C82"/>
    <w:rsid w:val="00AF5EDC"/>
    <w:rsid w:val="00AF62A1"/>
    <w:rsid w:val="00AF73EB"/>
    <w:rsid w:val="00AF75FD"/>
    <w:rsid w:val="00AF768F"/>
    <w:rsid w:val="00AF7FDE"/>
    <w:rsid w:val="00B00E81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5AD5"/>
    <w:rsid w:val="00B05C59"/>
    <w:rsid w:val="00B05D10"/>
    <w:rsid w:val="00B05DC7"/>
    <w:rsid w:val="00B06311"/>
    <w:rsid w:val="00B0698B"/>
    <w:rsid w:val="00B06A2F"/>
    <w:rsid w:val="00B07277"/>
    <w:rsid w:val="00B10B2C"/>
    <w:rsid w:val="00B1115A"/>
    <w:rsid w:val="00B12357"/>
    <w:rsid w:val="00B124BC"/>
    <w:rsid w:val="00B12B84"/>
    <w:rsid w:val="00B12C89"/>
    <w:rsid w:val="00B1337C"/>
    <w:rsid w:val="00B1359F"/>
    <w:rsid w:val="00B1361A"/>
    <w:rsid w:val="00B14400"/>
    <w:rsid w:val="00B14432"/>
    <w:rsid w:val="00B14672"/>
    <w:rsid w:val="00B14AEE"/>
    <w:rsid w:val="00B1529D"/>
    <w:rsid w:val="00B15B84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30967"/>
    <w:rsid w:val="00B323EB"/>
    <w:rsid w:val="00B32642"/>
    <w:rsid w:val="00B3312E"/>
    <w:rsid w:val="00B335C9"/>
    <w:rsid w:val="00B340EC"/>
    <w:rsid w:val="00B34275"/>
    <w:rsid w:val="00B343B5"/>
    <w:rsid w:val="00B344B5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EB"/>
    <w:rsid w:val="00B41FE8"/>
    <w:rsid w:val="00B42328"/>
    <w:rsid w:val="00B4238D"/>
    <w:rsid w:val="00B42641"/>
    <w:rsid w:val="00B42657"/>
    <w:rsid w:val="00B42B12"/>
    <w:rsid w:val="00B44C94"/>
    <w:rsid w:val="00B45756"/>
    <w:rsid w:val="00B45856"/>
    <w:rsid w:val="00B45AB6"/>
    <w:rsid w:val="00B47BFE"/>
    <w:rsid w:val="00B506F0"/>
    <w:rsid w:val="00B507BF"/>
    <w:rsid w:val="00B50910"/>
    <w:rsid w:val="00B50CB4"/>
    <w:rsid w:val="00B51535"/>
    <w:rsid w:val="00B51CF2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6E2"/>
    <w:rsid w:val="00B62A6A"/>
    <w:rsid w:val="00B62C72"/>
    <w:rsid w:val="00B62EC0"/>
    <w:rsid w:val="00B635C4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8A5"/>
    <w:rsid w:val="00B80DE5"/>
    <w:rsid w:val="00B82F28"/>
    <w:rsid w:val="00B838D9"/>
    <w:rsid w:val="00B8407A"/>
    <w:rsid w:val="00B84462"/>
    <w:rsid w:val="00B85151"/>
    <w:rsid w:val="00B85F21"/>
    <w:rsid w:val="00B87328"/>
    <w:rsid w:val="00B87EEA"/>
    <w:rsid w:val="00B87F0A"/>
    <w:rsid w:val="00B90558"/>
    <w:rsid w:val="00B90EA7"/>
    <w:rsid w:val="00B92175"/>
    <w:rsid w:val="00B921BA"/>
    <w:rsid w:val="00B92640"/>
    <w:rsid w:val="00B92B76"/>
    <w:rsid w:val="00B92C75"/>
    <w:rsid w:val="00B9321A"/>
    <w:rsid w:val="00B93839"/>
    <w:rsid w:val="00B93D6E"/>
    <w:rsid w:val="00B9423D"/>
    <w:rsid w:val="00B94A09"/>
    <w:rsid w:val="00B95C3E"/>
    <w:rsid w:val="00B960C9"/>
    <w:rsid w:val="00B9765C"/>
    <w:rsid w:val="00B97F95"/>
    <w:rsid w:val="00BA0DDE"/>
    <w:rsid w:val="00BA11B2"/>
    <w:rsid w:val="00BA1785"/>
    <w:rsid w:val="00BA2202"/>
    <w:rsid w:val="00BA335D"/>
    <w:rsid w:val="00BA33B7"/>
    <w:rsid w:val="00BA3A95"/>
    <w:rsid w:val="00BA3E28"/>
    <w:rsid w:val="00BA547C"/>
    <w:rsid w:val="00BA562D"/>
    <w:rsid w:val="00BA5CD2"/>
    <w:rsid w:val="00BA5EE8"/>
    <w:rsid w:val="00BA6C36"/>
    <w:rsid w:val="00BA6FEC"/>
    <w:rsid w:val="00BA7A72"/>
    <w:rsid w:val="00BA7DC3"/>
    <w:rsid w:val="00BB066D"/>
    <w:rsid w:val="00BB0993"/>
    <w:rsid w:val="00BB09BE"/>
    <w:rsid w:val="00BB2764"/>
    <w:rsid w:val="00BB2EDC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59B5"/>
    <w:rsid w:val="00BB5B52"/>
    <w:rsid w:val="00BB63C6"/>
    <w:rsid w:val="00BB66C3"/>
    <w:rsid w:val="00BB678D"/>
    <w:rsid w:val="00BB67F0"/>
    <w:rsid w:val="00BB6855"/>
    <w:rsid w:val="00BB69DF"/>
    <w:rsid w:val="00BB7365"/>
    <w:rsid w:val="00BB77E6"/>
    <w:rsid w:val="00BB7DED"/>
    <w:rsid w:val="00BC030E"/>
    <w:rsid w:val="00BC09B5"/>
    <w:rsid w:val="00BC0AB9"/>
    <w:rsid w:val="00BC0DE3"/>
    <w:rsid w:val="00BC0E4F"/>
    <w:rsid w:val="00BC1164"/>
    <w:rsid w:val="00BC11EB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5FDA"/>
    <w:rsid w:val="00BC643A"/>
    <w:rsid w:val="00BC65DC"/>
    <w:rsid w:val="00BC78C6"/>
    <w:rsid w:val="00BC794B"/>
    <w:rsid w:val="00BC7B6D"/>
    <w:rsid w:val="00BC7E4D"/>
    <w:rsid w:val="00BD024B"/>
    <w:rsid w:val="00BD0D4B"/>
    <w:rsid w:val="00BD238C"/>
    <w:rsid w:val="00BD244A"/>
    <w:rsid w:val="00BD31E0"/>
    <w:rsid w:val="00BD32E3"/>
    <w:rsid w:val="00BD3FB3"/>
    <w:rsid w:val="00BD499C"/>
    <w:rsid w:val="00BD4C78"/>
    <w:rsid w:val="00BD52CD"/>
    <w:rsid w:val="00BD59D0"/>
    <w:rsid w:val="00BD647A"/>
    <w:rsid w:val="00BD6AB5"/>
    <w:rsid w:val="00BD6DAC"/>
    <w:rsid w:val="00BD6F99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5D27"/>
    <w:rsid w:val="00BE78B2"/>
    <w:rsid w:val="00BE7B2E"/>
    <w:rsid w:val="00BE7BB2"/>
    <w:rsid w:val="00BF00B0"/>
    <w:rsid w:val="00BF0162"/>
    <w:rsid w:val="00BF0182"/>
    <w:rsid w:val="00BF04E1"/>
    <w:rsid w:val="00BF0C99"/>
    <w:rsid w:val="00BF26D2"/>
    <w:rsid w:val="00BF2ABC"/>
    <w:rsid w:val="00BF2AE4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177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5296"/>
    <w:rsid w:val="00C05D4F"/>
    <w:rsid w:val="00C062B3"/>
    <w:rsid w:val="00C06FBD"/>
    <w:rsid w:val="00C0795D"/>
    <w:rsid w:val="00C07A07"/>
    <w:rsid w:val="00C07A3A"/>
    <w:rsid w:val="00C103CE"/>
    <w:rsid w:val="00C10B8A"/>
    <w:rsid w:val="00C10D3E"/>
    <w:rsid w:val="00C11431"/>
    <w:rsid w:val="00C11878"/>
    <w:rsid w:val="00C124FA"/>
    <w:rsid w:val="00C139B5"/>
    <w:rsid w:val="00C13CA9"/>
    <w:rsid w:val="00C13EED"/>
    <w:rsid w:val="00C1434B"/>
    <w:rsid w:val="00C144B7"/>
    <w:rsid w:val="00C14541"/>
    <w:rsid w:val="00C14E80"/>
    <w:rsid w:val="00C153FD"/>
    <w:rsid w:val="00C15D8E"/>
    <w:rsid w:val="00C16F2E"/>
    <w:rsid w:val="00C17612"/>
    <w:rsid w:val="00C20FC0"/>
    <w:rsid w:val="00C214DC"/>
    <w:rsid w:val="00C214F1"/>
    <w:rsid w:val="00C2159B"/>
    <w:rsid w:val="00C21BBF"/>
    <w:rsid w:val="00C21F4D"/>
    <w:rsid w:val="00C21FDA"/>
    <w:rsid w:val="00C220BF"/>
    <w:rsid w:val="00C2229F"/>
    <w:rsid w:val="00C22AEF"/>
    <w:rsid w:val="00C22F39"/>
    <w:rsid w:val="00C2404E"/>
    <w:rsid w:val="00C251B0"/>
    <w:rsid w:val="00C26E82"/>
    <w:rsid w:val="00C26FE3"/>
    <w:rsid w:val="00C276EA"/>
    <w:rsid w:val="00C27B3B"/>
    <w:rsid w:val="00C27CED"/>
    <w:rsid w:val="00C3049F"/>
    <w:rsid w:val="00C30642"/>
    <w:rsid w:val="00C30E0C"/>
    <w:rsid w:val="00C315FC"/>
    <w:rsid w:val="00C32633"/>
    <w:rsid w:val="00C32F31"/>
    <w:rsid w:val="00C33211"/>
    <w:rsid w:val="00C336BB"/>
    <w:rsid w:val="00C336C1"/>
    <w:rsid w:val="00C34159"/>
    <w:rsid w:val="00C3497F"/>
    <w:rsid w:val="00C34A19"/>
    <w:rsid w:val="00C34E0C"/>
    <w:rsid w:val="00C35301"/>
    <w:rsid w:val="00C3532E"/>
    <w:rsid w:val="00C3576C"/>
    <w:rsid w:val="00C357F8"/>
    <w:rsid w:val="00C3591F"/>
    <w:rsid w:val="00C35B61"/>
    <w:rsid w:val="00C36E1F"/>
    <w:rsid w:val="00C36EC2"/>
    <w:rsid w:val="00C37AD4"/>
    <w:rsid w:val="00C40078"/>
    <w:rsid w:val="00C40134"/>
    <w:rsid w:val="00C411EF"/>
    <w:rsid w:val="00C416AC"/>
    <w:rsid w:val="00C41D87"/>
    <w:rsid w:val="00C426BA"/>
    <w:rsid w:val="00C42BE8"/>
    <w:rsid w:val="00C42C8F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2B9"/>
    <w:rsid w:val="00C47739"/>
    <w:rsid w:val="00C478F7"/>
    <w:rsid w:val="00C50595"/>
    <w:rsid w:val="00C51498"/>
    <w:rsid w:val="00C52705"/>
    <w:rsid w:val="00C52712"/>
    <w:rsid w:val="00C53403"/>
    <w:rsid w:val="00C5345F"/>
    <w:rsid w:val="00C53E7F"/>
    <w:rsid w:val="00C54016"/>
    <w:rsid w:val="00C547A9"/>
    <w:rsid w:val="00C54F95"/>
    <w:rsid w:val="00C5565C"/>
    <w:rsid w:val="00C55FCD"/>
    <w:rsid w:val="00C56568"/>
    <w:rsid w:val="00C56A83"/>
    <w:rsid w:val="00C56B4D"/>
    <w:rsid w:val="00C56D25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2178"/>
    <w:rsid w:val="00C73741"/>
    <w:rsid w:val="00C738A4"/>
    <w:rsid w:val="00C73ABE"/>
    <w:rsid w:val="00C742C8"/>
    <w:rsid w:val="00C74A98"/>
    <w:rsid w:val="00C74DAF"/>
    <w:rsid w:val="00C75072"/>
    <w:rsid w:val="00C75751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17F7"/>
    <w:rsid w:val="00C81BA3"/>
    <w:rsid w:val="00C8322A"/>
    <w:rsid w:val="00C83EE2"/>
    <w:rsid w:val="00C83EFB"/>
    <w:rsid w:val="00C841B2"/>
    <w:rsid w:val="00C8459C"/>
    <w:rsid w:val="00C8548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D4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1D5"/>
    <w:rsid w:val="00CA3625"/>
    <w:rsid w:val="00CA3BD6"/>
    <w:rsid w:val="00CA3BE8"/>
    <w:rsid w:val="00CA3EC6"/>
    <w:rsid w:val="00CA46C2"/>
    <w:rsid w:val="00CA4789"/>
    <w:rsid w:val="00CA4860"/>
    <w:rsid w:val="00CA5469"/>
    <w:rsid w:val="00CA69F1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5D0"/>
    <w:rsid w:val="00CB3802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C009D"/>
    <w:rsid w:val="00CC0135"/>
    <w:rsid w:val="00CC0DC4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547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57B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568"/>
    <w:rsid w:val="00CF565E"/>
    <w:rsid w:val="00CF5ED2"/>
    <w:rsid w:val="00CF6030"/>
    <w:rsid w:val="00CF65D7"/>
    <w:rsid w:val="00CF65FE"/>
    <w:rsid w:val="00CF7B96"/>
    <w:rsid w:val="00D00238"/>
    <w:rsid w:val="00D00F78"/>
    <w:rsid w:val="00D02BA7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191"/>
    <w:rsid w:val="00D062A8"/>
    <w:rsid w:val="00D063E3"/>
    <w:rsid w:val="00D06C22"/>
    <w:rsid w:val="00D06D66"/>
    <w:rsid w:val="00D074CF"/>
    <w:rsid w:val="00D074DD"/>
    <w:rsid w:val="00D0758E"/>
    <w:rsid w:val="00D10D40"/>
    <w:rsid w:val="00D11A06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9CC"/>
    <w:rsid w:val="00D15D19"/>
    <w:rsid w:val="00D1602F"/>
    <w:rsid w:val="00D16388"/>
    <w:rsid w:val="00D17034"/>
    <w:rsid w:val="00D179DE"/>
    <w:rsid w:val="00D2091A"/>
    <w:rsid w:val="00D20C0C"/>
    <w:rsid w:val="00D20C33"/>
    <w:rsid w:val="00D20CB6"/>
    <w:rsid w:val="00D2131C"/>
    <w:rsid w:val="00D2134E"/>
    <w:rsid w:val="00D2191B"/>
    <w:rsid w:val="00D22581"/>
    <w:rsid w:val="00D22F21"/>
    <w:rsid w:val="00D2432C"/>
    <w:rsid w:val="00D24A10"/>
    <w:rsid w:val="00D24E8B"/>
    <w:rsid w:val="00D25190"/>
    <w:rsid w:val="00D25407"/>
    <w:rsid w:val="00D25AC4"/>
    <w:rsid w:val="00D25D58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5D4"/>
    <w:rsid w:val="00D32663"/>
    <w:rsid w:val="00D32941"/>
    <w:rsid w:val="00D329B1"/>
    <w:rsid w:val="00D34935"/>
    <w:rsid w:val="00D34D5C"/>
    <w:rsid w:val="00D35B59"/>
    <w:rsid w:val="00D35D86"/>
    <w:rsid w:val="00D368A3"/>
    <w:rsid w:val="00D36FD7"/>
    <w:rsid w:val="00D37BE0"/>
    <w:rsid w:val="00D37FDD"/>
    <w:rsid w:val="00D40023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6A"/>
    <w:rsid w:val="00D45582"/>
    <w:rsid w:val="00D45648"/>
    <w:rsid w:val="00D45C10"/>
    <w:rsid w:val="00D45CB4"/>
    <w:rsid w:val="00D4627B"/>
    <w:rsid w:val="00D46570"/>
    <w:rsid w:val="00D46863"/>
    <w:rsid w:val="00D46F3D"/>
    <w:rsid w:val="00D471D6"/>
    <w:rsid w:val="00D47469"/>
    <w:rsid w:val="00D47EC7"/>
    <w:rsid w:val="00D501D7"/>
    <w:rsid w:val="00D508D9"/>
    <w:rsid w:val="00D50959"/>
    <w:rsid w:val="00D50A5A"/>
    <w:rsid w:val="00D51172"/>
    <w:rsid w:val="00D5177F"/>
    <w:rsid w:val="00D51870"/>
    <w:rsid w:val="00D51AA6"/>
    <w:rsid w:val="00D51BFF"/>
    <w:rsid w:val="00D520DE"/>
    <w:rsid w:val="00D52837"/>
    <w:rsid w:val="00D52D32"/>
    <w:rsid w:val="00D53507"/>
    <w:rsid w:val="00D53866"/>
    <w:rsid w:val="00D54534"/>
    <w:rsid w:val="00D54879"/>
    <w:rsid w:val="00D56266"/>
    <w:rsid w:val="00D56A03"/>
    <w:rsid w:val="00D56C31"/>
    <w:rsid w:val="00D57223"/>
    <w:rsid w:val="00D57596"/>
    <w:rsid w:val="00D60AF7"/>
    <w:rsid w:val="00D61239"/>
    <w:rsid w:val="00D61384"/>
    <w:rsid w:val="00D61BF6"/>
    <w:rsid w:val="00D620FF"/>
    <w:rsid w:val="00D62406"/>
    <w:rsid w:val="00D62E66"/>
    <w:rsid w:val="00D62E74"/>
    <w:rsid w:val="00D63591"/>
    <w:rsid w:val="00D63615"/>
    <w:rsid w:val="00D63786"/>
    <w:rsid w:val="00D63F78"/>
    <w:rsid w:val="00D643C3"/>
    <w:rsid w:val="00D646BD"/>
    <w:rsid w:val="00D64B01"/>
    <w:rsid w:val="00D64DF6"/>
    <w:rsid w:val="00D64EAB"/>
    <w:rsid w:val="00D6535D"/>
    <w:rsid w:val="00D653EE"/>
    <w:rsid w:val="00D653FF"/>
    <w:rsid w:val="00D6639B"/>
    <w:rsid w:val="00D665D8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05"/>
    <w:rsid w:val="00D76BB8"/>
    <w:rsid w:val="00D76BDE"/>
    <w:rsid w:val="00D773CD"/>
    <w:rsid w:val="00D81371"/>
    <w:rsid w:val="00D8151A"/>
    <w:rsid w:val="00D817F7"/>
    <w:rsid w:val="00D8191E"/>
    <w:rsid w:val="00D819B1"/>
    <w:rsid w:val="00D81ACF"/>
    <w:rsid w:val="00D81CCC"/>
    <w:rsid w:val="00D81D1B"/>
    <w:rsid w:val="00D81EF8"/>
    <w:rsid w:val="00D82704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00A3"/>
    <w:rsid w:val="00DA13C9"/>
    <w:rsid w:val="00DA1499"/>
    <w:rsid w:val="00DA1AD8"/>
    <w:rsid w:val="00DA201E"/>
    <w:rsid w:val="00DA268F"/>
    <w:rsid w:val="00DA274C"/>
    <w:rsid w:val="00DA297A"/>
    <w:rsid w:val="00DA2BF3"/>
    <w:rsid w:val="00DA368A"/>
    <w:rsid w:val="00DA4C4F"/>
    <w:rsid w:val="00DA50FD"/>
    <w:rsid w:val="00DA615C"/>
    <w:rsid w:val="00DA6259"/>
    <w:rsid w:val="00DA6415"/>
    <w:rsid w:val="00DA6615"/>
    <w:rsid w:val="00DA7241"/>
    <w:rsid w:val="00DA7976"/>
    <w:rsid w:val="00DA7F88"/>
    <w:rsid w:val="00DA7FB0"/>
    <w:rsid w:val="00DB0133"/>
    <w:rsid w:val="00DB0418"/>
    <w:rsid w:val="00DB098F"/>
    <w:rsid w:val="00DB0ADF"/>
    <w:rsid w:val="00DB0C3B"/>
    <w:rsid w:val="00DB0F5C"/>
    <w:rsid w:val="00DB101E"/>
    <w:rsid w:val="00DB1D87"/>
    <w:rsid w:val="00DB1FD9"/>
    <w:rsid w:val="00DB278E"/>
    <w:rsid w:val="00DB2F4A"/>
    <w:rsid w:val="00DB2F64"/>
    <w:rsid w:val="00DB30DC"/>
    <w:rsid w:val="00DB3335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25A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E77"/>
    <w:rsid w:val="00DD74D0"/>
    <w:rsid w:val="00DE028A"/>
    <w:rsid w:val="00DE07BA"/>
    <w:rsid w:val="00DE0DB0"/>
    <w:rsid w:val="00DE129D"/>
    <w:rsid w:val="00DE14D4"/>
    <w:rsid w:val="00DE161E"/>
    <w:rsid w:val="00DE1AC4"/>
    <w:rsid w:val="00DE1F4C"/>
    <w:rsid w:val="00DE2CB4"/>
    <w:rsid w:val="00DE2E4F"/>
    <w:rsid w:val="00DE2FD9"/>
    <w:rsid w:val="00DE3950"/>
    <w:rsid w:val="00DE3AB1"/>
    <w:rsid w:val="00DE3B18"/>
    <w:rsid w:val="00DE46F5"/>
    <w:rsid w:val="00DE4C9A"/>
    <w:rsid w:val="00DE4DF9"/>
    <w:rsid w:val="00DE5037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3D50"/>
    <w:rsid w:val="00DF41FC"/>
    <w:rsid w:val="00DF433B"/>
    <w:rsid w:val="00DF46C1"/>
    <w:rsid w:val="00DF5537"/>
    <w:rsid w:val="00DF5C94"/>
    <w:rsid w:val="00DF5E6E"/>
    <w:rsid w:val="00DF6820"/>
    <w:rsid w:val="00DF792D"/>
    <w:rsid w:val="00E003AA"/>
    <w:rsid w:val="00E00C2B"/>
    <w:rsid w:val="00E00D18"/>
    <w:rsid w:val="00E01475"/>
    <w:rsid w:val="00E02674"/>
    <w:rsid w:val="00E0293C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2B4"/>
    <w:rsid w:val="00E13A9B"/>
    <w:rsid w:val="00E13E9E"/>
    <w:rsid w:val="00E13EAC"/>
    <w:rsid w:val="00E13F54"/>
    <w:rsid w:val="00E1420F"/>
    <w:rsid w:val="00E142AD"/>
    <w:rsid w:val="00E143CA"/>
    <w:rsid w:val="00E14688"/>
    <w:rsid w:val="00E1591B"/>
    <w:rsid w:val="00E16872"/>
    <w:rsid w:val="00E16AFB"/>
    <w:rsid w:val="00E16D04"/>
    <w:rsid w:val="00E173F1"/>
    <w:rsid w:val="00E1770F"/>
    <w:rsid w:val="00E17A0D"/>
    <w:rsid w:val="00E17FBE"/>
    <w:rsid w:val="00E2023A"/>
    <w:rsid w:val="00E2079E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3A08"/>
    <w:rsid w:val="00E249A1"/>
    <w:rsid w:val="00E24B0B"/>
    <w:rsid w:val="00E24EB5"/>
    <w:rsid w:val="00E25413"/>
    <w:rsid w:val="00E2554C"/>
    <w:rsid w:val="00E25FB9"/>
    <w:rsid w:val="00E2683B"/>
    <w:rsid w:val="00E275DD"/>
    <w:rsid w:val="00E27655"/>
    <w:rsid w:val="00E276FD"/>
    <w:rsid w:val="00E3003A"/>
    <w:rsid w:val="00E30848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4258"/>
    <w:rsid w:val="00E45CAC"/>
    <w:rsid w:val="00E45E46"/>
    <w:rsid w:val="00E462DB"/>
    <w:rsid w:val="00E46F65"/>
    <w:rsid w:val="00E475A7"/>
    <w:rsid w:val="00E50453"/>
    <w:rsid w:val="00E5048E"/>
    <w:rsid w:val="00E509F7"/>
    <w:rsid w:val="00E51009"/>
    <w:rsid w:val="00E51C2F"/>
    <w:rsid w:val="00E525B4"/>
    <w:rsid w:val="00E539B7"/>
    <w:rsid w:val="00E54B7E"/>
    <w:rsid w:val="00E54EC6"/>
    <w:rsid w:val="00E55952"/>
    <w:rsid w:val="00E55D0F"/>
    <w:rsid w:val="00E55D43"/>
    <w:rsid w:val="00E56008"/>
    <w:rsid w:val="00E56672"/>
    <w:rsid w:val="00E573D2"/>
    <w:rsid w:val="00E5752F"/>
    <w:rsid w:val="00E57834"/>
    <w:rsid w:val="00E57AC0"/>
    <w:rsid w:val="00E60FD3"/>
    <w:rsid w:val="00E612A3"/>
    <w:rsid w:val="00E61451"/>
    <w:rsid w:val="00E61622"/>
    <w:rsid w:val="00E62ABB"/>
    <w:rsid w:val="00E62BEE"/>
    <w:rsid w:val="00E63351"/>
    <w:rsid w:val="00E634EE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B1A"/>
    <w:rsid w:val="00E7199F"/>
    <w:rsid w:val="00E71DE4"/>
    <w:rsid w:val="00E7240B"/>
    <w:rsid w:val="00E735AC"/>
    <w:rsid w:val="00E73A72"/>
    <w:rsid w:val="00E73CA6"/>
    <w:rsid w:val="00E73F2B"/>
    <w:rsid w:val="00E74E47"/>
    <w:rsid w:val="00E75114"/>
    <w:rsid w:val="00E753F4"/>
    <w:rsid w:val="00E75AD5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1131"/>
    <w:rsid w:val="00E91FB1"/>
    <w:rsid w:val="00E9267A"/>
    <w:rsid w:val="00E92891"/>
    <w:rsid w:val="00E93786"/>
    <w:rsid w:val="00E93EBF"/>
    <w:rsid w:val="00E9492B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4A19"/>
    <w:rsid w:val="00EA5721"/>
    <w:rsid w:val="00EA583E"/>
    <w:rsid w:val="00EA5C37"/>
    <w:rsid w:val="00EA64D1"/>
    <w:rsid w:val="00EA6999"/>
    <w:rsid w:val="00EA73CA"/>
    <w:rsid w:val="00EA7708"/>
    <w:rsid w:val="00EA77BB"/>
    <w:rsid w:val="00EA7EF7"/>
    <w:rsid w:val="00EB0577"/>
    <w:rsid w:val="00EB0AB8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0D7E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0ED"/>
    <w:rsid w:val="00ED11FE"/>
    <w:rsid w:val="00ED2509"/>
    <w:rsid w:val="00ED2AF1"/>
    <w:rsid w:val="00ED2CA8"/>
    <w:rsid w:val="00ED2D18"/>
    <w:rsid w:val="00ED2E0C"/>
    <w:rsid w:val="00ED3FF0"/>
    <w:rsid w:val="00ED3FF6"/>
    <w:rsid w:val="00ED4D5B"/>
    <w:rsid w:val="00ED5304"/>
    <w:rsid w:val="00ED5365"/>
    <w:rsid w:val="00ED5D94"/>
    <w:rsid w:val="00ED5FC7"/>
    <w:rsid w:val="00ED62AE"/>
    <w:rsid w:val="00ED636F"/>
    <w:rsid w:val="00ED68D6"/>
    <w:rsid w:val="00ED6A4C"/>
    <w:rsid w:val="00ED6DC2"/>
    <w:rsid w:val="00ED7393"/>
    <w:rsid w:val="00ED7E14"/>
    <w:rsid w:val="00EE0721"/>
    <w:rsid w:val="00EE1340"/>
    <w:rsid w:val="00EE13F0"/>
    <w:rsid w:val="00EE20AB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887"/>
    <w:rsid w:val="00EF2638"/>
    <w:rsid w:val="00EF2CE1"/>
    <w:rsid w:val="00EF31DB"/>
    <w:rsid w:val="00EF3449"/>
    <w:rsid w:val="00EF36BD"/>
    <w:rsid w:val="00EF3880"/>
    <w:rsid w:val="00EF38F1"/>
    <w:rsid w:val="00EF3FF8"/>
    <w:rsid w:val="00EF4406"/>
    <w:rsid w:val="00EF5419"/>
    <w:rsid w:val="00EF5A47"/>
    <w:rsid w:val="00EF5ABE"/>
    <w:rsid w:val="00EF60B6"/>
    <w:rsid w:val="00EF67A2"/>
    <w:rsid w:val="00EF6CD8"/>
    <w:rsid w:val="00EF6E55"/>
    <w:rsid w:val="00EF6F17"/>
    <w:rsid w:val="00F00839"/>
    <w:rsid w:val="00F010A6"/>
    <w:rsid w:val="00F01EB4"/>
    <w:rsid w:val="00F02AAB"/>
    <w:rsid w:val="00F02C78"/>
    <w:rsid w:val="00F03545"/>
    <w:rsid w:val="00F03A19"/>
    <w:rsid w:val="00F04590"/>
    <w:rsid w:val="00F047EF"/>
    <w:rsid w:val="00F04A7B"/>
    <w:rsid w:val="00F04D39"/>
    <w:rsid w:val="00F04DEE"/>
    <w:rsid w:val="00F0656B"/>
    <w:rsid w:val="00F07351"/>
    <w:rsid w:val="00F07C7E"/>
    <w:rsid w:val="00F102C0"/>
    <w:rsid w:val="00F10F98"/>
    <w:rsid w:val="00F118D1"/>
    <w:rsid w:val="00F11A30"/>
    <w:rsid w:val="00F12353"/>
    <w:rsid w:val="00F12756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743B"/>
    <w:rsid w:val="00F17C7A"/>
    <w:rsid w:val="00F2010D"/>
    <w:rsid w:val="00F202D5"/>
    <w:rsid w:val="00F207F6"/>
    <w:rsid w:val="00F2087E"/>
    <w:rsid w:val="00F20DEE"/>
    <w:rsid w:val="00F20E3C"/>
    <w:rsid w:val="00F20F68"/>
    <w:rsid w:val="00F21206"/>
    <w:rsid w:val="00F214BE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31B"/>
    <w:rsid w:val="00F309D7"/>
    <w:rsid w:val="00F30C7C"/>
    <w:rsid w:val="00F30FF4"/>
    <w:rsid w:val="00F31405"/>
    <w:rsid w:val="00F32083"/>
    <w:rsid w:val="00F32647"/>
    <w:rsid w:val="00F32889"/>
    <w:rsid w:val="00F33A31"/>
    <w:rsid w:val="00F34A90"/>
    <w:rsid w:val="00F34B24"/>
    <w:rsid w:val="00F357F1"/>
    <w:rsid w:val="00F35CF6"/>
    <w:rsid w:val="00F35D4C"/>
    <w:rsid w:val="00F35E8B"/>
    <w:rsid w:val="00F36488"/>
    <w:rsid w:val="00F3774A"/>
    <w:rsid w:val="00F37E73"/>
    <w:rsid w:val="00F40044"/>
    <w:rsid w:val="00F4076C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4B7B"/>
    <w:rsid w:val="00F4502B"/>
    <w:rsid w:val="00F457D2"/>
    <w:rsid w:val="00F45EDF"/>
    <w:rsid w:val="00F4684E"/>
    <w:rsid w:val="00F4740A"/>
    <w:rsid w:val="00F47D41"/>
    <w:rsid w:val="00F505F5"/>
    <w:rsid w:val="00F50B79"/>
    <w:rsid w:val="00F51629"/>
    <w:rsid w:val="00F52F55"/>
    <w:rsid w:val="00F53598"/>
    <w:rsid w:val="00F53DDB"/>
    <w:rsid w:val="00F53E83"/>
    <w:rsid w:val="00F5405F"/>
    <w:rsid w:val="00F540C4"/>
    <w:rsid w:val="00F5419D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D82"/>
    <w:rsid w:val="00F62088"/>
    <w:rsid w:val="00F63799"/>
    <w:rsid w:val="00F63AFF"/>
    <w:rsid w:val="00F63B1B"/>
    <w:rsid w:val="00F63B57"/>
    <w:rsid w:val="00F63BE0"/>
    <w:rsid w:val="00F63C29"/>
    <w:rsid w:val="00F63FDB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3459"/>
    <w:rsid w:val="00F745E4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6E0"/>
    <w:rsid w:val="00F83A45"/>
    <w:rsid w:val="00F83EAF"/>
    <w:rsid w:val="00F84557"/>
    <w:rsid w:val="00F84872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5D4C"/>
    <w:rsid w:val="00FA6003"/>
    <w:rsid w:val="00FA752A"/>
    <w:rsid w:val="00FA76AC"/>
    <w:rsid w:val="00FA7C5C"/>
    <w:rsid w:val="00FB0781"/>
    <w:rsid w:val="00FB07A0"/>
    <w:rsid w:val="00FB0A7C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850"/>
    <w:rsid w:val="00FC1983"/>
    <w:rsid w:val="00FC1DB3"/>
    <w:rsid w:val="00FC1E5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21"/>
    <w:rsid w:val="00FD2647"/>
    <w:rsid w:val="00FD2FD7"/>
    <w:rsid w:val="00FD3002"/>
    <w:rsid w:val="00FD320F"/>
    <w:rsid w:val="00FD3274"/>
    <w:rsid w:val="00FD3794"/>
    <w:rsid w:val="00FD37A2"/>
    <w:rsid w:val="00FD38AD"/>
    <w:rsid w:val="00FD3D07"/>
    <w:rsid w:val="00FD4F3C"/>
    <w:rsid w:val="00FD5775"/>
    <w:rsid w:val="00FD756F"/>
    <w:rsid w:val="00FE0BCA"/>
    <w:rsid w:val="00FE1270"/>
    <w:rsid w:val="00FE15A8"/>
    <w:rsid w:val="00FE251F"/>
    <w:rsid w:val="00FE2C6B"/>
    <w:rsid w:val="00FE2D8C"/>
    <w:rsid w:val="00FE364E"/>
    <w:rsid w:val="00FE4383"/>
    <w:rsid w:val="00FE44C3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6DB"/>
    <w:rsid w:val="00FF08A2"/>
    <w:rsid w:val="00FF09AF"/>
    <w:rsid w:val="00FF09FF"/>
    <w:rsid w:val="00FF0CE9"/>
    <w:rsid w:val="00FF1110"/>
    <w:rsid w:val="00FF1334"/>
    <w:rsid w:val="00FF20A8"/>
    <w:rsid w:val="00FF2378"/>
    <w:rsid w:val="00FF2F45"/>
    <w:rsid w:val="00FF3077"/>
    <w:rsid w:val="00FF31DD"/>
    <w:rsid w:val="00FF3CF2"/>
    <w:rsid w:val="00FF60D6"/>
    <w:rsid w:val="00FF638D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EE545-0D19-46C7-9968-B62A51B8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14678</TotalTime>
  <Pages>26</Pages>
  <Words>7029</Words>
  <Characters>40066</Characters>
  <Application>Microsoft Office Word</Application>
  <DocSecurity>0</DocSecurity>
  <Lines>333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3412</cp:revision>
  <cp:lastPrinted>2017-10-17T10:15:00Z</cp:lastPrinted>
  <dcterms:created xsi:type="dcterms:W3CDTF">2016-03-12T07:20:00Z</dcterms:created>
  <dcterms:modified xsi:type="dcterms:W3CDTF">2018-02-13T10:43:00Z</dcterms:modified>
</cp:coreProperties>
</file>