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D7295C">
              <w:rPr>
                <w:b/>
                <w:bCs/>
                <w:color w:val="FF0000"/>
              </w:rPr>
              <w:t>79</w:t>
            </w:r>
          </w:p>
          <w:p w:rsidR="00A90124" w:rsidRPr="001B15B2" w:rsidRDefault="009D619A" w:rsidP="00D7295C">
            <w:pPr>
              <w:spacing w:line="276" w:lineRule="auto"/>
              <w:rPr>
                <w:b/>
              </w:rPr>
            </w:pPr>
            <w:r>
              <w:rPr>
                <w:b/>
                <w:bCs/>
                <w:color w:val="FF0000"/>
              </w:rPr>
              <w:t>Date</w:t>
            </w:r>
            <w:r w:rsidR="00D7295C">
              <w:rPr>
                <w:b/>
                <w:bCs/>
                <w:color w:val="FF0000"/>
              </w:rPr>
              <w:t xml:space="preserve"> </w:t>
            </w:r>
            <w:r>
              <w:rPr>
                <w:b/>
                <w:bCs/>
                <w:color w:val="FF0000"/>
              </w:rPr>
              <w:t>:</w:t>
            </w:r>
            <w:r w:rsidR="00D7295C">
              <w:rPr>
                <w:b/>
                <w:bCs/>
                <w:color w:val="FF0000"/>
              </w:rPr>
              <w:t xml:space="preserve"> Friday</w:t>
            </w:r>
            <w:r w:rsidR="000C44DA" w:rsidRPr="001B15B2">
              <w:rPr>
                <w:b/>
                <w:bCs/>
                <w:color w:val="FF0000"/>
              </w:rPr>
              <w:t xml:space="preserve">, </w:t>
            </w:r>
            <w:r w:rsidR="00D7295C">
              <w:rPr>
                <w:b/>
                <w:bCs/>
                <w:color w:val="FF0000"/>
              </w:rPr>
              <w:t>2</w:t>
            </w:r>
            <w:r w:rsidR="00D7295C" w:rsidRPr="00D7295C">
              <w:rPr>
                <w:b/>
                <w:bCs/>
                <w:color w:val="FF0000"/>
                <w:vertAlign w:val="superscript"/>
              </w:rPr>
              <w:t>nd</w:t>
            </w:r>
            <w:r w:rsidR="00D7295C">
              <w:rPr>
                <w:b/>
                <w:bCs/>
                <w:color w:val="FF0000"/>
              </w:rPr>
              <w:t xml:space="preserve">  November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1F548A">
        <w:rPr>
          <w:color w:val="0000FF"/>
        </w:rPr>
        <w:t>1</w:t>
      </w:r>
      <w:r w:rsidR="00D7295C">
        <w:rPr>
          <w:color w:val="0000FF"/>
        </w:rPr>
        <w:t>.9</w:t>
      </w:r>
      <w:r w:rsidRPr="001B15B2">
        <w:rPr>
          <w:color w:val="0000FF"/>
        </w:rPr>
        <w:t xml:space="preserve">°C and </w:t>
      </w:r>
      <w:r w:rsidR="00D7295C">
        <w:rPr>
          <w:color w:val="0000FF"/>
        </w:rPr>
        <w:t>16</w:t>
      </w:r>
      <w:r w:rsidR="00E5473D">
        <w:rPr>
          <w:color w:val="0000FF"/>
        </w:rPr>
        <w:t>.</w:t>
      </w:r>
      <w:r w:rsidR="00D7295C">
        <w:rPr>
          <w:color w:val="0000FF"/>
        </w:rPr>
        <w:t>7</w:t>
      </w:r>
      <w:r w:rsidRPr="001B15B2">
        <w:rPr>
          <w:color w:val="0000FF"/>
        </w:rPr>
        <w:t xml:space="preserve">°C respectively. </w:t>
      </w:r>
      <w:r w:rsidR="00C416AC">
        <w:rPr>
          <w:color w:val="0000FF"/>
        </w:rPr>
        <w:t xml:space="preserve">Average relative humidity was </w:t>
      </w:r>
      <w:r w:rsidR="00D7295C">
        <w:rPr>
          <w:color w:val="0000FF"/>
        </w:rPr>
        <w:t>83</w:t>
      </w:r>
      <w:r w:rsidR="00C416AC">
        <w:rPr>
          <w:color w:val="0000FF"/>
        </w:rPr>
        <w:t xml:space="preserve"> percent at 0700 </w:t>
      </w:r>
      <w:r w:rsidR="00020E82">
        <w:rPr>
          <w:color w:val="0000FF"/>
        </w:rPr>
        <w:t>hrs.</w:t>
      </w:r>
      <w:r w:rsidR="00D7295C">
        <w:rPr>
          <w:color w:val="0000FF"/>
        </w:rPr>
        <w:t xml:space="preserve"> </w:t>
      </w:r>
      <w:proofErr w:type="gramStart"/>
      <w:r w:rsidR="00C416AC">
        <w:rPr>
          <w:color w:val="0000FF"/>
        </w:rPr>
        <w:t>and</w:t>
      </w:r>
      <w:proofErr w:type="gramEnd"/>
      <w:r w:rsidR="00D7295C">
        <w:rPr>
          <w:color w:val="0000FF"/>
        </w:rPr>
        <w:t xml:space="preserve"> 67</w:t>
      </w:r>
      <w:r w:rsidRPr="001B15B2">
        <w:rPr>
          <w:color w:val="0000FF"/>
        </w:rPr>
        <w:t xml:space="preserve"> percent at 1400 hrs. Soil temperature at 5 cm depth was </w:t>
      </w:r>
      <w:r w:rsidR="00215F33">
        <w:rPr>
          <w:color w:val="0000FF"/>
        </w:rPr>
        <w:t>22</w:t>
      </w:r>
      <w:r w:rsidR="001D5055">
        <w:rPr>
          <w:color w:val="0000FF"/>
        </w:rPr>
        <w:t>.</w:t>
      </w:r>
      <w:r w:rsidR="00D7295C">
        <w:rPr>
          <w:color w:val="0000FF"/>
        </w:rPr>
        <w:t>6</w:t>
      </w:r>
      <w:r w:rsidRPr="001B15B2">
        <w:rPr>
          <w:color w:val="0000FF"/>
        </w:rPr>
        <w:t xml:space="preserve">°C at 0700 </w:t>
      </w:r>
      <w:r w:rsidR="00020E82" w:rsidRPr="001B15B2">
        <w:rPr>
          <w:color w:val="0000FF"/>
        </w:rPr>
        <w:t>hrs.</w:t>
      </w:r>
      <w:r w:rsidR="00D7295C">
        <w:rPr>
          <w:color w:val="0000FF"/>
        </w:rPr>
        <w:t xml:space="preserve"> </w:t>
      </w:r>
      <w:proofErr w:type="gramStart"/>
      <w:r w:rsidRPr="001B15B2">
        <w:rPr>
          <w:color w:val="0000FF"/>
        </w:rPr>
        <w:t>and</w:t>
      </w:r>
      <w:proofErr w:type="gramEnd"/>
      <w:r w:rsidRPr="001B15B2">
        <w:rPr>
          <w:color w:val="0000FF"/>
        </w:rPr>
        <w:t> </w:t>
      </w:r>
      <w:r w:rsidR="00525C10">
        <w:rPr>
          <w:color w:val="0000FF"/>
        </w:rPr>
        <w:t>30</w:t>
      </w:r>
      <w:r w:rsidR="00D7295C">
        <w:rPr>
          <w:color w:val="0000FF"/>
        </w:rPr>
        <w:t>.6</w:t>
      </w:r>
      <w:r w:rsidRPr="001B15B2">
        <w:rPr>
          <w:color w:val="0000FF"/>
        </w:rPr>
        <w:t xml:space="preserve">°C at 1400 hrs. Average wind speed, daily sunshine hours and average daily evaporation were </w:t>
      </w:r>
      <w:r w:rsidR="00215F33">
        <w:rPr>
          <w:color w:val="0000FF"/>
        </w:rPr>
        <w:t>2.4</w:t>
      </w:r>
      <w:r w:rsidRPr="001B15B2">
        <w:rPr>
          <w:color w:val="0000FF"/>
        </w:rPr>
        <w:t>km/</w:t>
      </w:r>
      <w:proofErr w:type="spellStart"/>
      <w:r w:rsidR="0001518E">
        <w:rPr>
          <w:color w:val="0000FF"/>
        </w:rPr>
        <w:t>hr</w:t>
      </w:r>
      <w:proofErr w:type="spellEnd"/>
      <w:r w:rsidR="0001518E">
        <w:rPr>
          <w:color w:val="0000FF"/>
        </w:rPr>
        <w:t>,</w:t>
      </w:r>
      <w:r w:rsidR="00D7295C">
        <w:rPr>
          <w:color w:val="0000FF"/>
        </w:rPr>
        <w:t xml:space="preserve"> 8.2</w:t>
      </w:r>
      <w:r w:rsidRPr="000D1F1F">
        <w:rPr>
          <w:color w:val="0000FF"/>
        </w:rPr>
        <w:t>hours</w:t>
      </w:r>
      <w:r w:rsidRPr="001B15B2">
        <w:rPr>
          <w:color w:val="0000FF"/>
        </w:rPr>
        <w:t xml:space="preserve"> and </w:t>
      </w:r>
      <w:r w:rsidR="00215F33">
        <w:rPr>
          <w:color w:val="0000FF"/>
        </w:rPr>
        <w:t>3.3</w:t>
      </w:r>
      <w:r w:rsidRPr="001B15B2">
        <w:rPr>
          <w:color w:val="0000FF"/>
        </w:rPr>
        <w:t>mm respectively.</w:t>
      </w:r>
      <w:r w:rsidR="00D7295C">
        <w:rPr>
          <w:color w:val="0000FF"/>
        </w:rPr>
        <w:t xml:space="preserve"> </w:t>
      </w:r>
      <w:r w:rsidR="006577A1">
        <w:rPr>
          <w:color w:val="0000FF"/>
        </w:rPr>
        <w:t xml:space="preserve">No </w:t>
      </w:r>
      <w:r w:rsidR="001B44CA" w:rsidRPr="00D96CCE">
        <w:rPr>
          <w:color w:val="0000FF"/>
        </w:rPr>
        <w:t>rainfall</w:t>
      </w:r>
      <w:r w:rsidR="000C5E62" w:rsidRPr="00D96CCE">
        <w:rPr>
          <w:color w:val="0000FF"/>
        </w:rPr>
        <w:t xml:space="preserve"> was recorded during this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D7295C">
        <w:rPr>
          <w:b/>
          <w:bCs/>
          <w:color w:val="FF0000"/>
          <w:sz w:val="25"/>
          <w:szCs w:val="25"/>
        </w:rPr>
        <w:t>3-7</w:t>
      </w:r>
      <w:r w:rsidR="004F7871">
        <w:rPr>
          <w:b/>
          <w:bCs/>
          <w:color w:val="FF0000"/>
          <w:sz w:val="25"/>
          <w:szCs w:val="25"/>
        </w:rPr>
        <w:t xml:space="preserve"> November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D7295C"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D7295C" w:rsidRPr="001B15B2" w:rsidRDefault="00D7295C"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D7295C" w:rsidP="00D7295C">
            <w:pPr>
              <w:jc w:val="center"/>
              <w:rPr>
                <w:b/>
                <w:bCs/>
                <w:color w:val="0000FF"/>
              </w:rPr>
            </w:pPr>
            <w:r>
              <w:rPr>
                <w:b/>
                <w:bCs/>
                <w:color w:val="0000FF"/>
              </w:rPr>
              <w:t>3</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D7295C" w:rsidP="00D7295C">
            <w:pPr>
              <w:jc w:val="center"/>
              <w:rPr>
                <w:b/>
                <w:bCs/>
                <w:color w:val="0000FF"/>
              </w:rPr>
            </w:pPr>
            <w:r>
              <w:rPr>
                <w:b/>
                <w:bCs/>
                <w:color w:val="0000FF"/>
              </w:rPr>
              <w:t>4</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D7295C" w:rsidP="00D7295C">
            <w:pPr>
              <w:jc w:val="center"/>
              <w:rPr>
                <w:b/>
                <w:bCs/>
                <w:color w:val="0000FF"/>
              </w:rPr>
            </w:pPr>
            <w:r>
              <w:rPr>
                <w:b/>
                <w:bCs/>
                <w:color w:val="0000FF"/>
              </w:rPr>
              <w:t>5</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7295C" w:rsidRDefault="00D7295C" w:rsidP="00D7295C">
            <w:pPr>
              <w:jc w:val="center"/>
              <w:rPr>
                <w:b/>
                <w:bCs/>
                <w:color w:val="0000FF"/>
              </w:rPr>
            </w:pPr>
            <w:r>
              <w:rPr>
                <w:b/>
                <w:bCs/>
                <w:color w:val="0000FF"/>
              </w:rPr>
              <w:t>6</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7295C" w:rsidRDefault="00D7295C" w:rsidP="00D7295C">
            <w:pPr>
              <w:jc w:val="center"/>
              <w:rPr>
                <w:b/>
                <w:bCs/>
                <w:color w:val="0000FF"/>
              </w:rPr>
            </w:pPr>
            <w:r>
              <w:rPr>
                <w:b/>
                <w:bCs/>
                <w:color w:val="0000FF"/>
              </w:rPr>
              <w:t>7</w:t>
            </w:r>
          </w:p>
          <w:p w:rsidR="00D7295C" w:rsidRPr="0040308F" w:rsidRDefault="00D7295C" w:rsidP="00D7295C">
            <w:pPr>
              <w:jc w:val="center"/>
              <w:rPr>
                <w:b/>
                <w:bCs/>
                <w:color w:val="0000FF"/>
              </w:rPr>
            </w:pPr>
            <w:r>
              <w:rPr>
                <w:b/>
                <w:bCs/>
                <w:color w:val="0000FF"/>
              </w:rPr>
              <w:t>November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D7295C" w:rsidRPr="001B15B2" w:rsidRDefault="00D7295C"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95193"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995193" w:rsidP="00370C78">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FB0C5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4F7871" w:rsidP="00FB0C5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66009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660099">
            <w:pPr>
              <w:jc w:val="center"/>
              <w:rPr>
                <w:b/>
                <w:bCs/>
                <w:color w:val="0D0D0D"/>
              </w:rPr>
            </w:pPr>
            <w:r>
              <w:rPr>
                <w:b/>
                <w:bCs/>
                <w:color w:val="0D0D0D"/>
              </w:rPr>
              <w:t>31</w:t>
            </w:r>
            <w:bookmarkStart w:id="0" w:name="_GoBack"/>
            <w:bookmarkEnd w:id="0"/>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FB0C5E">
            <w:pPr>
              <w:jc w:val="center"/>
              <w:rPr>
                <w:b/>
                <w:bCs/>
                <w:color w:val="0D0D0D"/>
              </w:rPr>
            </w:pPr>
            <w:r>
              <w:rPr>
                <w:b/>
                <w:bCs/>
                <w:color w:val="0D0D0D"/>
              </w:rPr>
              <w:t>32</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FB0C5E">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FB0C5E">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FB0C5E">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370F20" w:rsidP="00FB0C5E">
            <w:pPr>
              <w:jc w:val="center"/>
              <w:rPr>
                <w:b/>
                <w:bCs/>
                <w:color w:val="0D0D0D"/>
              </w:rPr>
            </w:pPr>
            <w:r>
              <w:rPr>
                <w:b/>
                <w:bCs/>
                <w:color w:val="0D0D0D"/>
              </w:rPr>
              <w:t>20</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0B4F5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0B4F5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370F20" w:rsidP="00622AAC">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370F20" w:rsidP="00622AAC">
            <w:pPr>
              <w:jc w:val="center"/>
              <w:rPr>
                <w:b/>
              </w:rPr>
            </w:pPr>
            <w:r>
              <w:rPr>
                <w:b/>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370F20" w:rsidP="004F7871">
            <w:pPr>
              <w:spacing w:line="276" w:lineRule="auto"/>
              <w:jc w:val="center"/>
              <w:rPr>
                <w:b/>
                <w:bCs/>
                <w:color w:val="0000FF"/>
              </w:rPr>
            </w:pPr>
            <w:r>
              <w:rPr>
                <w:b/>
                <w:bCs/>
                <w:color w:val="0000FF"/>
              </w:rPr>
              <w:t xml:space="preserve">Mainly </w:t>
            </w:r>
            <w:r w:rsidR="00995193">
              <w:rPr>
                <w:b/>
                <w:bCs/>
                <w:color w:val="0000FF"/>
              </w:rPr>
              <w:t>clear sky</w:t>
            </w: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jc w:val="center"/>
              <w:rPr>
                <w:b/>
                <w:bCs/>
                <w:color w:val="0000FF"/>
              </w:rPr>
            </w:pP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4F7871" w:rsidP="00622AAC">
            <w:pPr>
              <w:jc w:val="center"/>
              <w:rPr>
                <w:b/>
                <w:bCs/>
                <w:color w:val="0D0D0D"/>
              </w:rPr>
            </w:pPr>
            <w:r>
              <w:rPr>
                <w:b/>
                <w:bCs/>
                <w:color w:val="0D0D0D"/>
              </w:rPr>
              <w:t>50</w:t>
            </w:r>
          </w:p>
        </w:tc>
        <w:tc>
          <w:tcPr>
            <w:tcW w:w="2387" w:type="dxa"/>
            <w:tcBorders>
              <w:top w:val="single" w:sz="4" w:space="0" w:color="auto"/>
              <w:left w:val="single" w:sz="4" w:space="0" w:color="auto"/>
              <w:bottom w:val="single" w:sz="4" w:space="0" w:color="auto"/>
              <w:right w:val="single" w:sz="4" w:space="0" w:color="auto"/>
            </w:tcBorders>
            <w:vAlign w:val="center"/>
          </w:tcPr>
          <w:p w:rsidR="00995193" w:rsidRPr="00C426BA" w:rsidRDefault="00995193"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370F20"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370F20"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370F20"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370F20"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370F20" w:rsidP="00F44CA5">
            <w:pPr>
              <w:jc w:val="center"/>
              <w:rPr>
                <w:b/>
              </w:rPr>
            </w:pPr>
            <w:r>
              <w:rPr>
                <w:b/>
              </w:rPr>
              <w:t>10</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E61B6F"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4F7871">
            <w:r>
              <w:rPr>
                <w:b/>
                <w:bCs/>
                <w:color w:val="0000FF"/>
              </w:rPr>
              <w:t>Ea</w:t>
            </w:r>
            <w:r w:rsidR="00E61B6F"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4F7871" w:rsidP="000B4F51">
            <w:r>
              <w:rPr>
                <w:b/>
                <w:bCs/>
                <w:color w:val="0000FF"/>
              </w:rPr>
              <w:t>Ea</w:t>
            </w:r>
            <w:r w:rsidR="00E61B6F"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370F20" w:rsidP="000B4F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Pr>
                <w:b/>
                <w:bCs/>
                <w:color w:val="0000FF"/>
              </w:rPr>
              <w:t>Ea</w:t>
            </w:r>
            <w:r w:rsidRPr="000B201B">
              <w:rPr>
                <w:b/>
                <w:bCs/>
                <w:color w:val="0000FF"/>
              </w:rPr>
              <w:t>sterly</w:t>
            </w:r>
          </w:p>
        </w:tc>
        <w:tc>
          <w:tcPr>
            <w:tcW w:w="2387" w:type="dxa"/>
            <w:tcBorders>
              <w:top w:val="single" w:sz="4" w:space="0" w:color="auto"/>
              <w:left w:val="single" w:sz="4" w:space="0" w:color="auto"/>
              <w:bottom w:val="single" w:sz="4" w:space="0" w:color="auto"/>
              <w:right w:val="single" w:sz="4" w:space="0" w:color="auto"/>
            </w:tcBorders>
          </w:tcPr>
          <w:p w:rsidR="00E61B6F" w:rsidRDefault="00E61B6F" w:rsidP="00370F20">
            <w:r>
              <w:rPr>
                <w:b/>
                <w:bCs/>
                <w:color w:val="0000FF"/>
              </w:rPr>
              <w:t>Easterly</w:t>
            </w:r>
            <w:r w:rsidR="004F7871">
              <w:rPr>
                <w:b/>
                <w:bCs/>
                <w:color w:val="0000FF"/>
              </w:rPr>
              <w:t>/</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622AAC" w:rsidRDefault="00622AAC" w:rsidP="008F0F7B">
      <w:pPr>
        <w:spacing w:line="276" w:lineRule="auto"/>
        <w:rPr>
          <w:b/>
          <w:bCs/>
          <w:color w:val="C00000"/>
        </w:rPr>
      </w:pPr>
    </w:p>
    <w:p w:rsidR="001E2EE1" w:rsidRDefault="001E2EE1" w:rsidP="008F0F7B">
      <w:pPr>
        <w:spacing w:line="276" w:lineRule="auto"/>
        <w:rPr>
          <w:b/>
          <w:bCs/>
          <w:color w:val="C00000"/>
        </w:rPr>
      </w:pPr>
    </w:p>
    <w:p w:rsidR="001E2EE1" w:rsidRDefault="001E2EE1"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607690" w:rsidRPr="006B3D0C" w:rsidTr="0098311E">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607690" w:rsidRPr="006B3D0C" w:rsidRDefault="00607690" w:rsidP="00B21877">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607690" w:rsidRPr="006B3D0C" w:rsidRDefault="00607690" w:rsidP="00B21877">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607690" w:rsidRPr="006B3D0C" w:rsidRDefault="00607690" w:rsidP="00B21877">
            <w:pPr>
              <w:spacing w:line="276" w:lineRule="auto"/>
              <w:jc w:val="center"/>
              <w:rPr>
                <w:b/>
                <w:color w:val="FF0000"/>
                <w:sz w:val="21"/>
                <w:szCs w:val="21"/>
              </w:rPr>
            </w:pPr>
            <w:r w:rsidRPr="006B3D0C">
              <w:rPr>
                <w:b/>
                <w:bCs/>
                <w:color w:val="FF0000"/>
                <w:sz w:val="21"/>
                <w:szCs w:val="21"/>
              </w:rPr>
              <w:t>Advisory (Based on weather forecast)</w:t>
            </w:r>
          </w:p>
        </w:tc>
      </w:tr>
      <w:tr w:rsidR="00343295" w:rsidRPr="006B3D0C"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both"/>
              <w:rPr>
                <w:bCs/>
                <w:color w:val="0000FF"/>
                <w:sz w:val="21"/>
                <w:szCs w:val="21"/>
              </w:rPr>
            </w:pPr>
            <w:r w:rsidRPr="006B3D0C">
              <w:rPr>
                <w:bCs/>
                <w:color w:val="0000FF"/>
                <w:sz w:val="21"/>
                <w:szCs w:val="21"/>
              </w:rPr>
              <w:t xml:space="preserve">In view of dry weather in forecast period, farmers are advised to complete the harvesting and threshing of </w:t>
            </w:r>
            <w:r w:rsidR="006B3D0C" w:rsidRPr="006B3D0C">
              <w:rPr>
                <w:bCs/>
                <w:color w:val="0000FF"/>
                <w:sz w:val="21"/>
                <w:szCs w:val="21"/>
              </w:rPr>
              <w:t xml:space="preserve">paddy by </w:t>
            </w:r>
            <w:r w:rsidRPr="006B3D0C">
              <w:rPr>
                <w:bCs/>
                <w:color w:val="0000FF"/>
                <w:sz w:val="21"/>
                <w:szCs w:val="21"/>
              </w:rPr>
              <w:t>giving top priority.</w:t>
            </w:r>
          </w:p>
        </w:tc>
      </w:tr>
      <w:tr w:rsidR="00343295" w:rsidRPr="006B3D0C"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10" w:history="1">
              <w:r w:rsidRPr="006B3D0C">
                <w:rPr>
                  <w:rStyle w:val="Hyperlink"/>
                  <w:bCs/>
                  <w:sz w:val="21"/>
                  <w:szCs w:val="21"/>
                </w:rPr>
                <w:t>Emission-6@0.5%</w:t>
              </w:r>
            </w:hyperlink>
            <w:r w:rsidRPr="006B3D0C">
              <w:rPr>
                <w:bCs/>
                <w:color w:val="0000FF"/>
                <w:sz w:val="21"/>
                <w:szCs w:val="21"/>
              </w:rPr>
              <w:t xml:space="preserve"> or Di-Ethane </w:t>
            </w:r>
            <w:hyperlink r:id="rId11"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343295" w:rsidRPr="006B3D0C"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D7295C" w:rsidRPr="006B3D0C" w:rsidTr="00343295">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D7295C" w:rsidRPr="006B3D0C" w:rsidRDefault="00D7295C" w:rsidP="00D7295C">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D7295C" w:rsidRPr="006B3D0C" w:rsidRDefault="00D7295C" w:rsidP="00D7295C">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D7295C" w:rsidRPr="006B3D0C" w:rsidRDefault="00D7295C" w:rsidP="00D7295C">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D7295C" w:rsidRPr="006B3D0C" w:rsidRDefault="00D7295C" w:rsidP="00343295">
            <w:pPr>
              <w:spacing w:line="276" w:lineRule="auto"/>
              <w:jc w:val="both"/>
              <w:rPr>
                <w:color w:val="0000FF"/>
                <w:sz w:val="21"/>
                <w:szCs w:val="21"/>
              </w:rPr>
            </w:pPr>
            <w:r w:rsidRPr="006B3D0C">
              <w:rPr>
                <w:color w:val="0000FF"/>
                <w:sz w:val="21"/>
                <w:szCs w:val="21"/>
              </w:rPr>
              <w:t>Farmers are advised t</w:t>
            </w:r>
            <w:r w:rsidR="00343295" w:rsidRPr="006B3D0C">
              <w:rPr>
                <w:color w:val="0000FF"/>
                <w:sz w:val="21"/>
                <w:szCs w:val="21"/>
              </w:rPr>
              <w:t>o maintain 12-15 cm plant to plant spacing in 20-25 days old mustard/</w:t>
            </w:r>
            <w:proofErr w:type="spellStart"/>
            <w:r w:rsidR="00343295" w:rsidRPr="006B3D0C">
              <w:rPr>
                <w:i/>
                <w:color w:val="0000FF"/>
                <w:sz w:val="21"/>
                <w:szCs w:val="21"/>
              </w:rPr>
              <w:t>rai</w:t>
            </w:r>
            <w:proofErr w:type="spellEnd"/>
            <w:r w:rsidR="00343295" w:rsidRPr="006B3D0C">
              <w:rPr>
                <w:color w:val="0000FF"/>
                <w:sz w:val="21"/>
                <w:szCs w:val="21"/>
              </w:rPr>
              <w:t xml:space="preserve"> crop by weeding/thinning. Complete the sowing of </w:t>
            </w:r>
            <w:proofErr w:type="spellStart"/>
            <w:r w:rsidR="00343295" w:rsidRPr="006B3D0C">
              <w:rPr>
                <w:i/>
                <w:color w:val="0000FF"/>
                <w:sz w:val="21"/>
                <w:szCs w:val="21"/>
              </w:rPr>
              <w:t>Baruna</w:t>
            </w:r>
            <w:proofErr w:type="spellEnd"/>
            <w:r w:rsidR="00343295" w:rsidRPr="006B3D0C">
              <w:rPr>
                <w:i/>
                <w:color w:val="0000FF"/>
                <w:sz w:val="21"/>
                <w:szCs w:val="21"/>
              </w:rPr>
              <w:t xml:space="preserve">, </w:t>
            </w:r>
            <w:proofErr w:type="spellStart"/>
            <w:r w:rsidR="00343295" w:rsidRPr="006B3D0C">
              <w:rPr>
                <w:i/>
                <w:color w:val="0000FF"/>
                <w:sz w:val="21"/>
                <w:szCs w:val="21"/>
              </w:rPr>
              <w:t>Pusa</w:t>
            </w:r>
            <w:proofErr w:type="spellEnd"/>
            <w:r w:rsidR="00343295" w:rsidRPr="006B3D0C">
              <w:rPr>
                <w:i/>
                <w:color w:val="0000FF"/>
                <w:sz w:val="21"/>
                <w:szCs w:val="21"/>
              </w:rPr>
              <w:t xml:space="preserve"> bold, </w:t>
            </w:r>
            <w:proofErr w:type="spellStart"/>
            <w:r w:rsidR="00343295" w:rsidRPr="006B3D0C">
              <w:rPr>
                <w:i/>
                <w:color w:val="0000FF"/>
                <w:sz w:val="21"/>
                <w:szCs w:val="21"/>
              </w:rPr>
              <w:t>Kranti</w:t>
            </w:r>
            <w:proofErr w:type="spellEnd"/>
            <w:r w:rsidR="00343295" w:rsidRPr="006B3D0C">
              <w:rPr>
                <w:i/>
                <w:color w:val="0000FF"/>
                <w:sz w:val="21"/>
                <w:szCs w:val="21"/>
              </w:rPr>
              <w:t xml:space="preserve">, </w:t>
            </w:r>
            <w:proofErr w:type="spellStart"/>
            <w:r w:rsidR="00343295" w:rsidRPr="006B3D0C">
              <w:rPr>
                <w:i/>
                <w:color w:val="0000FF"/>
                <w:sz w:val="21"/>
                <w:szCs w:val="21"/>
              </w:rPr>
              <w:t>Pusa</w:t>
            </w:r>
            <w:proofErr w:type="spellEnd"/>
            <w:r w:rsidR="00343295" w:rsidRPr="006B3D0C">
              <w:rPr>
                <w:i/>
                <w:color w:val="0000FF"/>
                <w:sz w:val="21"/>
                <w:szCs w:val="21"/>
              </w:rPr>
              <w:t xml:space="preserve"> </w:t>
            </w:r>
            <w:proofErr w:type="spellStart"/>
            <w:r w:rsidR="00343295" w:rsidRPr="006B3D0C">
              <w:rPr>
                <w:i/>
                <w:color w:val="0000FF"/>
                <w:sz w:val="21"/>
                <w:szCs w:val="21"/>
              </w:rPr>
              <w:t>mahak</w:t>
            </w:r>
            <w:proofErr w:type="spellEnd"/>
            <w:r w:rsidR="00343295" w:rsidRPr="006B3D0C">
              <w:rPr>
                <w:i/>
                <w:color w:val="0000FF"/>
                <w:sz w:val="21"/>
                <w:szCs w:val="21"/>
              </w:rPr>
              <w:t xml:space="preserve"> and </w:t>
            </w:r>
            <w:proofErr w:type="spellStart"/>
            <w:r w:rsidR="00343295" w:rsidRPr="006B3D0C">
              <w:rPr>
                <w:i/>
                <w:color w:val="0000FF"/>
                <w:sz w:val="21"/>
                <w:szCs w:val="21"/>
              </w:rPr>
              <w:t>Rajendra</w:t>
            </w:r>
            <w:proofErr w:type="spellEnd"/>
            <w:r w:rsidR="00343295" w:rsidRPr="006B3D0C">
              <w:rPr>
                <w:i/>
                <w:color w:val="0000FF"/>
                <w:sz w:val="21"/>
                <w:szCs w:val="21"/>
              </w:rPr>
              <w:t xml:space="preserve"> </w:t>
            </w:r>
            <w:proofErr w:type="spellStart"/>
            <w:r w:rsidR="00343295" w:rsidRPr="006B3D0C">
              <w:rPr>
                <w:i/>
                <w:color w:val="0000FF"/>
                <w:sz w:val="21"/>
                <w:szCs w:val="21"/>
              </w:rPr>
              <w:t>suflam</w:t>
            </w:r>
            <w:proofErr w:type="spellEnd"/>
            <w:r w:rsidR="00343295" w:rsidRPr="006B3D0C">
              <w:rPr>
                <w:color w:val="0000FF"/>
                <w:sz w:val="21"/>
                <w:szCs w:val="21"/>
              </w:rPr>
              <w:t xml:space="preserve"> varieties of </w:t>
            </w:r>
            <w:proofErr w:type="spellStart"/>
            <w:r w:rsidR="00343295" w:rsidRPr="006B3D0C">
              <w:rPr>
                <w:i/>
                <w:color w:val="0000FF"/>
                <w:sz w:val="21"/>
                <w:szCs w:val="21"/>
              </w:rPr>
              <w:t>rai</w:t>
            </w:r>
            <w:proofErr w:type="spellEnd"/>
            <w:r w:rsidR="00343295" w:rsidRPr="006B3D0C">
              <w:rPr>
                <w:color w:val="0000FF"/>
                <w:sz w:val="21"/>
                <w:szCs w:val="21"/>
              </w:rPr>
              <w:t xml:space="preserve"> at the earliest.</w:t>
            </w:r>
          </w:p>
        </w:tc>
      </w:tr>
      <w:tr w:rsidR="00343295" w:rsidRPr="006B3D0C"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343295"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343295" w:rsidRPr="006B3D0C"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343295" w:rsidRPr="006B3D0C"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343295" w:rsidRPr="006B3D0C" w:rsidRDefault="00343295"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w:t>
            </w:r>
            <w:r w:rsidR="002F5FD3" w:rsidRPr="006B3D0C">
              <w:rPr>
                <w:color w:val="0000FF"/>
                <w:sz w:val="21"/>
                <w:szCs w:val="21"/>
                <w:shd w:val="clear" w:color="auto" w:fill="FFFFFF"/>
              </w:rPr>
              <w:t xml:space="preserve">of </w:t>
            </w:r>
            <w:proofErr w:type="spellStart"/>
            <w:r w:rsidR="002F5FD3"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343295" w:rsidRPr="006B3D0C" w:rsidRDefault="00343295"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343295" w:rsidRPr="006B3D0C"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343295" w:rsidRPr="006B3D0C" w:rsidRDefault="00343295" w:rsidP="002F5FD3">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w:t>
            </w:r>
            <w:r w:rsidR="002F5FD3" w:rsidRPr="006B3D0C">
              <w:rPr>
                <w:color w:val="0000FF"/>
                <w:sz w:val="21"/>
                <w:szCs w:val="21"/>
              </w:rPr>
              <w:t xml:space="preserve">advised. </w:t>
            </w:r>
            <w:r w:rsidRPr="006B3D0C">
              <w:rPr>
                <w:color w:val="0000FF"/>
                <w:sz w:val="21"/>
                <w:szCs w:val="21"/>
              </w:rPr>
              <w:t xml:space="preserve">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w:t>
            </w:r>
            <w:r w:rsidR="002F5FD3" w:rsidRPr="006B3D0C">
              <w:rPr>
                <w:color w:val="0000FF"/>
                <w:sz w:val="21"/>
                <w:szCs w:val="21"/>
              </w:rPr>
              <w:t xml:space="preserve"> </w:t>
            </w:r>
            <w:r w:rsidRPr="006B3D0C">
              <w:rPr>
                <w:color w:val="0000FF"/>
                <w:sz w:val="21"/>
                <w:szCs w:val="21"/>
              </w:rPr>
              <w:t xml:space="preserve">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0F287B">
        <w:rPr>
          <w:b/>
          <w:color w:val="C00000"/>
          <w:sz w:val="22"/>
          <w:szCs w:val="22"/>
        </w:rPr>
        <w:t>)</w:t>
      </w:r>
    </w:p>
    <w:p w:rsidR="006C236E" w:rsidRDefault="006C236E" w:rsidP="00A4225D">
      <w:pPr>
        <w:jc w:val="right"/>
        <w:rPr>
          <w:b/>
          <w:color w:val="C00000"/>
          <w:sz w:val="22"/>
          <w:szCs w:val="22"/>
        </w:rPr>
      </w:pPr>
    </w:p>
    <w:p w:rsidR="000E7DAD" w:rsidRDefault="000E7DAD"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lastRenderedPageBreak/>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053C14" w:rsidRPr="001B15B2" w:rsidRDefault="00053C14" w:rsidP="00A4477E">
      <w:pPr>
        <w:tabs>
          <w:tab w:val="left" w:pos="2131"/>
          <w:tab w:val="center" w:pos="4320"/>
        </w:tabs>
        <w:jc w:val="center"/>
        <w:rPr>
          <w:b/>
          <w:bCs/>
          <w:color w:val="FF0000"/>
          <w:sz w:val="25"/>
          <w:szCs w:val="25"/>
        </w:rPr>
      </w:pPr>
    </w:p>
    <w:p w:rsidR="006504C2" w:rsidRDefault="006504C2" w:rsidP="002C36B8">
      <w:pPr>
        <w:jc w:val="center"/>
        <w:rPr>
          <w:b/>
          <w:color w:val="002060"/>
          <w:sz w:val="25"/>
          <w:szCs w:val="25"/>
        </w:rPr>
      </w:pPr>
      <w:r w:rsidRPr="00D96CCE">
        <w:rPr>
          <w:b/>
          <w:color w:val="002060"/>
          <w:sz w:val="25"/>
          <w:szCs w:val="25"/>
        </w:rPr>
        <w:t>(</w:t>
      </w:r>
      <w:proofErr w:type="spellStart"/>
      <w:r>
        <w:rPr>
          <w:b/>
          <w:color w:val="002060"/>
          <w:sz w:val="25"/>
          <w:szCs w:val="25"/>
        </w:rPr>
        <w:t>Darbhanga</w:t>
      </w:r>
      <w:proofErr w:type="spellEnd"/>
      <w:r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370F20"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jc w:val="center"/>
              <w:rPr>
                <w:b/>
                <w:bCs/>
                <w:color w:val="0000FF"/>
              </w:rPr>
            </w:pPr>
          </w:p>
        </w:tc>
      </w:tr>
      <w:tr w:rsidR="00370F20"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12" w:history="1">
              <w:r w:rsidRPr="006B3D0C">
                <w:rPr>
                  <w:rStyle w:val="Hyperlink"/>
                  <w:bCs/>
                  <w:sz w:val="21"/>
                  <w:szCs w:val="21"/>
                </w:rPr>
                <w:t>Emission-6@0.5%</w:t>
              </w:r>
            </w:hyperlink>
            <w:r w:rsidRPr="006B3D0C">
              <w:rPr>
                <w:bCs/>
                <w:color w:val="0000FF"/>
                <w:sz w:val="21"/>
                <w:szCs w:val="21"/>
              </w:rPr>
              <w:t xml:space="preserve"> or Di-Ethane </w:t>
            </w:r>
            <w:hyperlink r:id="rId13"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49545C" w:rsidRDefault="000C2FE2"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30F8E" w:rsidRDefault="000E40A0" w:rsidP="000E40A0">
      <w:pPr>
        <w:jc w:val="right"/>
        <w:rPr>
          <w:b/>
          <w:color w:val="C00000"/>
          <w:sz w:val="22"/>
          <w:szCs w:val="22"/>
        </w:rPr>
      </w:pPr>
      <w:r>
        <w:rPr>
          <w:b/>
          <w:color w:val="C00000"/>
          <w:sz w:val="22"/>
          <w:szCs w:val="22"/>
        </w:rPr>
        <w:t>(Nodal Officer</w:t>
      </w:r>
      <w:r w:rsidR="00D5594E">
        <w:rPr>
          <w:b/>
          <w:color w:val="C00000"/>
          <w:sz w:val="22"/>
          <w:szCs w:val="22"/>
        </w:rPr>
        <w:t>)</w:t>
      </w:r>
    </w:p>
    <w:p w:rsidR="00D5594E" w:rsidRDefault="00D5594E" w:rsidP="000E40A0">
      <w:pPr>
        <w:jc w:val="right"/>
        <w:rPr>
          <w:b/>
          <w:color w:val="C00000"/>
          <w:sz w:val="22"/>
          <w:szCs w:val="22"/>
        </w:rPr>
      </w:pPr>
    </w:p>
    <w:p w:rsidR="00D5594E" w:rsidRDefault="00D5594E" w:rsidP="000B4F51">
      <w:pPr>
        <w:rPr>
          <w:b/>
          <w:color w:val="C00000"/>
          <w:sz w:val="22"/>
          <w:szCs w:val="22"/>
        </w:rPr>
      </w:pPr>
    </w:p>
    <w:p w:rsidR="006F139C" w:rsidRDefault="006F139C" w:rsidP="000B4F51">
      <w:pPr>
        <w:rPr>
          <w:b/>
          <w:color w:val="C00000"/>
          <w:sz w:val="22"/>
          <w:szCs w:val="22"/>
        </w:rPr>
      </w:pPr>
    </w:p>
    <w:p w:rsidR="000C2FE2" w:rsidRDefault="000C2FE2" w:rsidP="000B4F51">
      <w:pPr>
        <w:rPr>
          <w:b/>
          <w:color w:val="C00000"/>
          <w:sz w:val="22"/>
          <w:szCs w:val="22"/>
        </w:rPr>
      </w:pPr>
    </w:p>
    <w:p w:rsidR="002B094D" w:rsidRDefault="002B094D" w:rsidP="00E1600D">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lastRenderedPageBreak/>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215F33" w:rsidRPr="001B15B2" w:rsidRDefault="00215F33" w:rsidP="00215F33">
      <w:pPr>
        <w:tabs>
          <w:tab w:val="left" w:pos="2131"/>
          <w:tab w:val="center" w:pos="4320"/>
        </w:tabs>
        <w:jc w:val="center"/>
        <w:rPr>
          <w:b/>
          <w:bCs/>
          <w:color w:val="FF0000"/>
          <w:sz w:val="25"/>
          <w:szCs w:val="25"/>
        </w:rPr>
      </w:pPr>
    </w:p>
    <w:p w:rsidR="00A34483" w:rsidRDefault="00A34483" w:rsidP="00215F33">
      <w:pPr>
        <w:spacing w:line="276" w:lineRule="auto"/>
        <w:jc w:val="center"/>
        <w:rPr>
          <w:b/>
          <w:color w:val="002060"/>
        </w:rPr>
      </w:pPr>
      <w:r w:rsidRPr="007D2D36">
        <w:rPr>
          <w:b/>
          <w:color w:val="002060"/>
        </w:rPr>
        <w:t xml:space="preserve">(East </w:t>
      </w:r>
      <w:proofErr w:type="spellStart"/>
      <w:r w:rsidRPr="007D2D36">
        <w:rPr>
          <w:b/>
          <w:color w:val="002060"/>
        </w:rPr>
        <w:t>Champaran</w:t>
      </w:r>
      <w:proofErr w:type="spellEnd"/>
      <w:r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370F20"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30</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268"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0C2FE2" w:rsidRDefault="000C2FE2" w:rsidP="00620CC5">
      <w:pPr>
        <w:spacing w:after="200" w:line="276" w:lineRule="auto"/>
        <w:rPr>
          <w:b/>
          <w:bCs/>
          <w:color w:val="C00000"/>
          <w:sz w:val="22"/>
          <w:szCs w:val="22"/>
        </w:rPr>
      </w:pPr>
    </w:p>
    <w:p w:rsidR="003F63DD" w:rsidRDefault="003F63DD"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14" w:history="1">
              <w:r w:rsidRPr="006B3D0C">
                <w:rPr>
                  <w:rStyle w:val="Hyperlink"/>
                  <w:bCs/>
                  <w:sz w:val="21"/>
                  <w:szCs w:val="21"/>
                </w:rPr>
                <w:t>Emission-6@0.5%</w:t>
              </w:r>
            </w:hyperlink>
            <w:r w:rsidRPr="006B3D0C">
              <w:rPr>
                <w:bCs/>
                <w:color w:val="0000FF"/>
                <w:sz w:val="21"/>
                <w:szCs w:val="21"/>
              </w:rPr>
              <w:t xml:space="preserve"> or Di-Ethane </w:t>
            </w:r>
            <w:hyperlink r:id="rId15"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49545C" w:rsidRDefault="000C2FE2"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E40A0" w:rsidRDefault="0049545C" w:rsidP="000E40A0">
      <w:pPr>
        <w:jc w:val="right"/>
        <w:rPr>
          <w:b/>
          <w:color w:val="C00000"/>
          <w:sz w:val="22"/>
          <w:szCs w:val="22"/>
        </w:rPr>
      </w:pPr>
      <w:r>
        <w:rPr>
          <w:b/>
          <w:color w:val="C00000"/>
          <w:sz w:val="22"/>
          <w:szCs w:val="22"/>
        </w:rPr>
        <w:t>(Nodal Officer)</w:t>
      </w:r>
    </w:p>
    <w:p w:rsidR="00550562" w:rsidRDefault="00550562" w:rsidP="000E40A0">
      <w:pPr>
        <w:jc w:val="right"/>
        <w:rPr>
          <w:b/>
          <w:color w:val="C00000"/>
          <w:sz w:val="22"/>
          <w:szCs w:val="22"/>
        </w:rPr>
      </w:pPr>
    </w:p>
    <w:p w:rsidR="00550562" w:rsidRDefault="00550562"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0E40A0" w:rsidRDefault="000E40A0" w:rsidP="00C647A0">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AF330A" w:rsidRDefault="00D7295C" w:rsidP="00D7295C">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550562" w:rsidRDefault="00550562" w:rsidP="00FB6BDA">
      <w:pPr>
        <w:spacing w:after="200" w:line="276" w:lineRule="auto"/>
        <w:rPr>
          <w:b/>
          <w:bCs/>
          <w:color w:val="C00000"/>
          <w:sz w:val="22"/>
          <w:szCs w:val="22"/>
        </w:rPr>
      </w:pPr>
    </w:p>
    <w:p w:rsidR="000C2FE2" w:rsidRDefault="000C2FE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16" w:history="1">
              <w:r w:rsidRPr="006B3D0C">
                <w:rPr>
                  <w:rStyle w:val="Hyperlink"/>
                  <w:bCs/>
                  <w:sz w:val="21"/>
                  <w:szCs w:val="21"/>
                </w:rPr>
                <w:t>Emission-6@0.5%</w:t>
              </w:r>
            </w:hyperlink>
            <w:r w:rsidRPr="006B3D0C">
              <w:rPr>
                <w:bCs/>
                <w:color w:val="0000FF"/>
                <w:sz w:val="21"/>
                <w:szCs w:val="21"/>
              </w:rPr>
              <w:t xml:space="preserve"> or Di-Ethane </w:t>
            </w:r>
            <w:hyperlink r:id="rId17"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49545C" w:rsidRDefault="000C2FE2"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0C2FE2" w:rsidRDefault="000C2FE2" w:rsidP="0049545C">
      <w:pPr>
        <w:jc w:val="right"/>
        <w:rPr>
          <w:b/>
          <w:color w:val="C00000"/>
          <w:sz w:val="22"/>
          <w:szCs w:val="22"/>
        </w:rPr>
      </w:pPr>
    </w:p>
    <w:p w:rsidR="000C2FE2" w:rsidRDefault="000C2FE2" w:rsidP="0049545C">
      <w:pPr>
        <w:jc w:val="right"/>
        <w:rPr>
          <w:b/>
          <w:color w:val="C00000"/>
          <w:sz w:val="22"/>
          <w:szCs w:val="22"/>
        </w:rPr>
      </w:pPr>
    </w:p>
    <w:p w:rsidR="000C2FE2" w:rsidRDefault="000C2FE2" w:rsidP="0049545C">
      <w:pPr>
        <w:jc w:val="right"/>
        <w:rPr>
          <w:b/>
          <w:color w:val="C00000"/>
          <w:sz w:val="22"/>
          <w:szCs w:val="22"/>
        </w:rPr>
      </w:pPr>
    </w:p>
    <w:p w:rsidR="000C2FE2" w:rsidRDefault="000C2FE2" w:rsidP="0049545C">
      <w:pPr>
        <w:jc w:val="right"/>
        <w:rPr>
          <w:b/>
          <w:color w:val="C00000"/>
          <w:sz w:val="22"/>
          <w:szCs w:val="22"/>
        </w:rPr>
      </w:pPr>
    </w:p>
    <w:p w:rsidR="00D5594E" w:rsidRDefault="00D5594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04141B" w:rsidRDefault="00D7295C" w:rsidP="00D7295C">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137FD0">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137FD0">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137FD0">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646F89">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57108D" w:rsidRDefault="00370F20" w:rsidP="00646F89">
            <w:pPr>
              <w:jc w:val="center"/>
              <w:rPr>
                <w:b/>
                <w:bCs/>
                <w:color w:val="0D0D0D"/>
                <w:lang w:val="en-IN"/>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D2D85" w:rsidRDefault="004D2D85"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6F139C" w:rsidRDefault="0049545C" w:rsidP="005D4EA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18" w:history="1">
              <w:r w:rsidRPr="006B3D0C">
                <w:rPr>
                  <w:rStyle w:val="Hyperlink"/>
                  <w:bCs/>
                  <w:sz w:val="21"/>
                  <w:szCs w:val="21"/>
                </w:rPr>
                <w:t>Emission-6@0.5%</w:t>
              </w:r>
            </w:hyperlink>
            <w:r w:rsidRPr="006B3D0C">
              <w:rPr>
                <w:bCs/>
                <w:color w:val="0000FF"/>
                <w:sz w:val="21"/>
                <w:szCs w:val="21"/>
              </w:rPr>
              <w:t xml:space="preserve"> or Di-Ethane </w:t>
            </w:r>
            <w:hyperlink r:id="rId19"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C820E5" w:rsidRDefault="00C820E5" w:rsidP="0049545C">
      <w:pPr>
        <w:spacing w:after="200" w:line="276" w:lineRule="auto"/>
        <w:jc w:val="center"/>
        <w:rPr>
          <w:b/>
          <w:bCs/>
          <w:color w:val="C00000"/>
          <w:sz w:val="22"/>
          <w:szCs w:val="22"/>
        </w:rPr>
      </w:pPr>
    </w:p>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F367E" w:rsidRDefault="00EF367E" w:rsidP="008E77AD">
      <w:pPr>
        <w:jc w:val="both"/>
        <w:rPr>
          <w:b/>
          <w:bCs/>
          <w:color w:val="C00000"/>
          <w:sz w:val="25"/>
          <w:szCs w:val="25"/>
          <w:u w:val="single"/>
        </w:rPr>
      </w:pPr>
    </w:p>
    <w:p w:rsidR="0071643D" w:rsidRDefault="0071643D"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224F41" w:rsidRPr="001B15B2" w:rsidRDefault="00224F41" w:rsidP="00224F41">
      <w:pPr>
        <w:tabs>
          <w:tab w:val="left" w:pos="2131"/>
          <w:tab w:val="center" w:pos="4320"/>
        </w:tabs>
        <w:jc w:val="center"/>
        <w:rPr>
          <w:b/>
          <w:bCs/>
          <w:color w:val="FF0000"/>
          <w:sz w:val="25"/>
          <w:szCs w:val="25"/>
        </w:rPr>
      </w:pPr>
    </w:p>
    <w:p w:rsidR="00475F9D" w:rsidRDefault="00A34483" w:rsidP="00224F41">
      <w:pPr>
        <w:spacing w:line="276" w:lineRule="auto"/>
        <w:jc w:val="center"/>
        <w:rPr>
          <w:b/>
          <w:color w:val="002060"/>
        </w:rPr>
      </w:pPr>
      <w:r w:rsidRPr="007D2D36">
        <w:rPr>
          <w:b/>
          <w:color w:val="002060"/>
        </w:rPr>
        <w:t>(</w:t>
      </w:r>
      <w:proofErr w:type="spellStart"/>
      <w:r w:rsidRPr="007D2D36">
        <w:rPr>
          <w:b/>
          <w:color w:val="002060"/>
        </w:rPr>
        <w:t>Muzaffarpur</w:t>
      </w:r>
      <w:proofErr w:type="spellEnd"/>
      <w:r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370F20"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268"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D196A" w:rsidRDefault="008D196A"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20" w:history="1">
              <w:r w:rsidRPr="006B3D0C">
                <w:rPr>
                  <w:rStyle w:val="Hyperlink"/>
                  <w:bCs/>
                  <w:sz w:val="21"/>
                  <w:szCs w:val="21"/>
                </w:rPr>
                <w:t>Emission-6@0.5%</w:t>
              </w:r>
            </w:hyperlink>
            <w:r w:rsidRPr="006B3D0C">
              <w:rPr>
                <w:bCs/>
                <w:color w:val="0000FF"/>
                <w:sz w:val="21"/>
                <w:szCs w:val="21"/>
              </w:rPr>
              <w:t xml:space="preserve"> or Di-Ethane </w:t>
            </w:r>
            <w:hyperlink r:id="rId21"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49545C" w:rsidRDefault="000C2FE2"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550562" w:rsidRDefault="00550562"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04141B" w:rsidRDefault="00D7295C" w:rsidP="00D7295C">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22" w:history="1">
              <w:r w:rsidRPr="006B3D0C">
                <w:rPr>
                  <w:rStyle w:val="Hyperlink"/>
                  <w:bCs/>
                  <w:sz w:val="21"/>
                  <w:szCs w:val="21"/>
                </w:rPr>
                <w:t>Emission-6@0.5%</w:t>
              </w:r>
            </w:hyperlink>
            <w:r w:rsidRPr="006B3D0C">
              <w:rPr>
                <w:bCs/>
                <w:color w:val="0000FF"/>
                <w:sz w:val="21"/>
                <w:szCs w:val="21"/>
              </w:rPr>
              <w:t xml:space="preserve"> or Di-Ethane </w:t>
            </w:r>
            <w:hyperlink r:id="rId23"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49545C" w:rsidRDefault="000C2FE2"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550562" w:rsidRDefault="0049545C" w:rsidP="009D4642">
      <w:pPr>
        <w:jc w:val="right"/>
        <w:rPr>
          <w:b/>
          <w:color w:val="C00000"/>
          <w:sz w:val="22"/>
          <w:szCs w:val="22"/>
        </w:rPr>
      </w:pPr>
      <w:r>
        <w:rPr>
          <w:b/>
          <w:color w:val="C00000"/>
          <w:sz w:val="22"/>
          <w:szCs w:val="22"/>
        </w:rPr>
        <w:t>(No</w:t>
      </w:r>
      <w:r w:rsidR="004C7FC3">
        <w:rPr>
          <w:b/>
          <w:color w:val="C00000"/>
          <w:sz w:val="22"/>
          <w:szCs w:val="22"/>
        </w:rPr>
        <w:t>dal Officer)</w:t>
      </w:r>
    </w:p>
    <w:p w:rsidR="006F139C" w:rsidRDefault="006F139C" w:rsidP="009D4642">
      <w:pPr>
        <w:jc w:val="right"/>
        <w:rPr>
          <w:b/>
          <w:color w:val="C00000"/>
          <w:sz w:val="22"/>
          <w:szCs w:val="22"/>
        </w:rPr>
      </w:pPr>
    </w:p>
    <w:p w:rsidR="00550562" w:rsidRDefault="00550562" w:rsidP="00C820E5">
      <w:pPr>
        <w:rPr>
          <w:b/>
          <w:color w:val="C00000"/>
          <w:sz w:val="22"/>
          <w:szCs w:val="22"/>
        </w:rPr>
      </w:pPr>
    </w:p>
    <w:p w:rsidR="00D7295C" w:rsidRDefault="00D7295C" w:rsidP="00C820E5">
      <w:pPr>
        <w:rPr>
          <w:b/>
          <w:color w:val="C00000"/>
          <w:sz w:val="22"/>
          <w:szCs w:val="22"/>
        </w:rPr>
      </w:pPr>
    </w:p>
    <w:p w:rsidR="00D7295C" w:rsidRDefault="00D7295C" w:rsidP="00C820E5">
      <w:pPr>
        <w:rPr>
          <w:b/>
          <w:color w:val="C00000"/>
          <w:sz w:val="22"/>
          <w:szCs w:val="22"/>
        </w:rPr>
      </w:pPr>
    </w:p>
    <w:p w:rsidR="00215F33" w:rsidRDefault="00215F33" w:rsidP="00C820E5">
      <w:pPr>
        <w:rPr>
          <w:b/>
          <w:color w:val="C00000"/>
          <w:sz w:val="22"/>
          <w:szCs w:val="22"/>
        </w:rPr>
      </w:pPr>
    </w:p>
    <w:p w:rsidR="000C2FE2" w:rsidRDefault="000C2FE2" w:rsidP="00C820E5">
      <w:pPr>
        <w:rPr>
          <w:b/>
          <w:color w:val="C00000"/>
          <w:sz w:val="22"/>
          <w:szCs w:val="22"/>
        </w:rPr>
      </w:pPr>
    </w:p>
    <w:p w:rsidR="000C2FE2" w:rsidRDefault="000C2FE2" w:rsidP="00C820E5">
      <w:pPr>
        <w:rPr>
          <w:b/>
          <w:color w:val="C00000"/>
          <w:sz w:val="22"/>
          <w:szCs w:val="22"/>
        </w:rPr>
      </w:pPr>
    </w:p>
    <w:p w:rsidR="000C2FE2" w:rsidRPr="004C7FC3" w:rsidRDefault="000C2FE2"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475F9D" w:rsidRDefault="00D7295C" w:rsidP="00D7295C">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24" w:history="1">
              <w:r w:rsidRPr="006B3D0C">
                <w:rPr>
                  <w:rStyle w:val="Hyperlink"/>
                  <w:bCs/>
                  <w:sz w:val="21"/>
                  <w:szCs w:val="21"/>
                </w:rPr>
                <w:t>Emission-6@0.5%</w:t>
              </w:r>
            </w:hyperlink>
            <w:r w:rsidRPr="006B3D0C">
              <w:rPr>
                <w:bCs/>
                <w:color w:val="0000FF"/>
                <w:sz w:val="21"/>
                <w:szCs w:val="21"/>
              </w:rPr>
              <w:t xml:space="preserve"> or Di-Ethane </w:t>
            </w:r>
            <w:hyperlink r:id="rId25"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49545C" w:rsidRDefault="000C2FE2"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353D9F" w:rsidRDefault="000E40A0" w:rsidP="000E40A0">
      <w:pPr>
        <w:jc w:val="right"/>
        <w:rPr>
          <w:b/>
          <w:color w:val="C00000"/>
          <w:sz w:val="22"/>
          <w:szCs w:val="22"/>
        </w:rPr>
      </w:pPr>
      <w:r>
        <w:rPr>
          <w:b/>
          <w:color w:val="C00000"/>
          <w:sz w:val="22"/>
          <w:szCs w:val="22"/>
        </w:rPr>
        <w:t>(Nodal Officer</w:t>
      </w:r>
      <w:r w:rsidR="0071643D">
        <w:rPr>
          <w:b/>
          <w:color w:val="C00000"/>
          <w:sz w:val="22"/>
          <w:szCs w:val="22"/>
        </w:rPr>
        <w:t>)</w:t>
      </w:r>
    </w:p>
    <w:p w:rsidR="0071643D" w:rsidRDefault="0071643D" w:rsidP="000E40A0">
      <w:pPr>
        <w:jc w:val="right"/>
        <w:rPr>
          <w:b/>
          <w:color w:val="C00000"/>
          <w:sz w:val="22"/>
          <w:szCs w:val="22"/>
        </w:rPr>
      </w:pPr>
    </w:p>
    <w:p w:rsidR="0071643D" w:rsidRDefault="0071643D" w:rsidP="000E40A0">
      <w:pPr>
        <w:jc w:val="right"/>
        <w:rPr>
          <w:b/>
          <w:color w:val="C00000"/>
          <w:sz w:val="22"/>
          <w:szCs w:val="22"/>
        </w:rPr>
      </w:pPr>
    </w:p>
    <w:p w:rsidR="00D5594E" w:rsidRDefault="00D5594E" w:rsidP="000E40A0">
      <w:pPr>
        <w:jc w:val="right"/>
        <w:rPr>
          <w:b/>
          <w:color w:val="C00000"/>
          <w:sz w:val="22"/>
          <w:szCs w:val="22"/>
        </w:rPr>
      </w:pPr>
    </w:p>
    <w:p w:rsidR="006F139C" w:rsidRDefault="006F139C" w:rsidP="000E40A0">
      <w:pPr>
        <w:jc w:val="right"/>
        <w:rPr>
          <w:b/>
          <w:color w:val="C00000"/>
          <w:sz w:val="22"/>
          <w:szCs w:val="22"/>
        </w:rPr>
      </w:pPr>
    </w:p>
    <w:p w:rsidR="000C2FE2" w:rsidRDefault="000C2FE2" w:rsidP="000E40A0">
      <w:pPr>
        <w:jc w:val="right"/>
        <w:rPr>
          <w:b/>
          <w:color w:val="C00000"/>
          <w:sz w:val="22"/>
          <w:szCs w:val="22"/>
        </w:rPr>
      </w:pPr>
    </w:p>
    <w:p w:rsidR="000C2FE2" w:rsidRDefault="000C2FE2" w:rsidP="000E40A0">
      <w:pPr>
        <w:jc w:val="right"/>
        <w:rPr>
          <w:b/>
          <w:color w:val="C00000"/>
          <w:sz w:val="22"/>
          <w:szCs w:val="22"/>
        </w:rPr>
      </w:pPr>
    </w:p>
    <w:p w:rsidR="000C2FE2" w:rsidRDefault="000C2FE2" w:rsidP="000E40A0">
      <w:pPr>
        <w:jc w:val="right"/>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0862FC" w:rsidRDefault="00D7295C" w:rsidP="00D7295C">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26" w:history="1">
              <w:r w:rsidRPr="006B3D0C">
                <w:rPr>
                  <w:rStyle w:val="Hyperlink"/>
                  <w:bCs/>
                  <w:sz w:val="21"/>
                  <w:szCs w:val="21"/>
                </w:rPr>
                <w:t>Emission-6@0.5%</w:t>
              </w:r>
            </w:hyperlink>
            <w:r w:rsidRPr="006B3D0C">
              <w:rPr>
                <w:bCs/>
                <w:color w:val="0000FF"/>
                <w:sz w:val="21"/>
                <w:szCs w:val="21"/>
              </w:rPr>
              <w:t xml:space="preserve"> or Di-Ethane </w:t>
            </w:r>
            <w:hyperlink r:id="rId27"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49545C" w:rsidRDefault="000C2FE2"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2B094D" w:rsidRDefault="002B094D"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0C2FE2" w:rsidRDefault="000C2FE2"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49475A" w:rsidRDefault="004947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3B16CE" w:rsidRDefault="00D7295C" w:rsidP="00D7295C">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321"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053C14" w:rsidRDefault="00053C14"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0C2FE2" w:rsidRDefault="000C2FE2" w:rsidP="006233FA">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28" w:history="1">
              <w:r w:rsidRPr="006B3D0C">
                <w:rPr>
                  <w:rStyle w:val="Hyperlink"/>
                  <w:bCs/>
                  <w:sz w:val="21"/>
                  <w:szCs w:val="21"/>
                </w:rPr>
                <w:t>Emission-6@0.5%</w:t>
              </w:r>
            </w:hyperlink>
            <w:r w:rsidRPr="006B3D0C">
              <w:rPr>
                <w:bCs/>
                <w:color w:val="0000FF"/>
                <w:sz w:val="21"/>
                <w:szCs w:val="21"/>
              </w:rPr>
              <w:t xml:space="preserve"> or Di-Ethane </w:t>
            </w:r>
            <w:hyperlink r:id="rId29"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6233FA" w:rsidRDefault="000C2FE2"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2B094D" w:rsidRDefault="00C820E5"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0C2FE2" w:rsidRDefault="000C2FE2" w:rsidP="00C820E5">
      <w:pPr>
        <w:jc w:val="right"/>
        <w:rPr>
          <w:b/>
          <w:color w:val="C00000"/>
          <w:sz w:val="22"/>
          <w:szCs w:val="22"/>
        </w:rPr>
      </w:pPr>
    </w:p>
    <w:p w:rsidR="006F139C" w:rsidRDefault="006F139C" w:rsidP="005D4EAA">
      <w:pPr>
        <w:rPr>
          <w:b/>
          <w:color w:val="C00000"/>
          <w:sz w:val="22"/>
          <w:szCs w:val="22"/>
        </w:rPr>
      </w:pPr>
    </w:p>
    <w:p w:rsidR="002B094D" w:rsidRDefault="002B094D"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A34483" w:rsidRDefault="00A34483" w:rsidP="002C36B8">
      <w:pPr>
        <w:spacing w:line="276" w:lineRule="auto"/>
        <w:jc w:val="center"/>
        <w:rPr>
          <w:b/>
          <w:color w:val="002060"/>
        </w:rPr>
      </w:pPr>
      <w:r w:rsidRPr="007D2D36">
        <w:rPr>
          <w:b/>
          <w:color w:val="002060"/>
        </w:rPr>
        <w:t>(</w:t>
      </w:r>
      <w:proofErr w:type="spellStart"/>
      <w:r w:rsidRPr="007D2D36">
        <w:rPr>
          <w:b/>
          <w:color w:val="002060"/>
        </w:rPr>
        <w:t>Siwan</w:t>
      </w:r>
      <w:proofErr w:type="spellEnd"/>
      <w:r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2AAC" w:rsidRDefault="00622AAC"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30" w:history="1">
              <w:r w:rsidRPr="006B3D0C">
                <w:rPr>
                  <w:rStyle w:val="Hyperlink"/>
                  <w:bCs/>
                  <w:sz w:val="21"/>
                  <w:szCs w:val="21"/>
                </w:rPr>
                <w:t>Emission-6@0.5%</w:t>
              </w:r>
            </w:hyperlink>
            <w:r w:rsidRPr="006B3D0C">
              <w:rPr>
                <w:bCs/>
                <w:color w:val="0000FF"/>
                <w:sz w:val="21"/>
                <w:szCs w:val="21"/>
              </w:rPr>
              <w:t xml:space="preserve"> or Di-Ethane </w:t>
            </w:r>
            <w:hyperlink r:id="rId31"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6233FA" w:rsidRDefault="000C2FE2"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2B094D" w:rsidRDefault="006233FA"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F62346" w:rsidRPr="00C820E5" w:rsidRDefault="00F62346" w:rsidP="009D4642">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7B175A" w:rsidRPr="00CB566D" w:rsidRDefault="00A34483" w:rsidP="004C7FC3">
      <w:pPr>
        <w:spacing w:line="276" w:lineRule="auto"/>
        <w:jc w:val="center"/>
        <w:rPr>
          <w:b/>
          <w:color w:val="002060"/>
        </w:rPr>
      </w:pPr>
      <w:r w:rsidRPr="007D2D36">
        <w:rPr>
          <w:b/>
          <w:color w:val="002060"/>
        </w:rPr>
        <w:t>(</w:t>
      </w:r>
      <w:proofErr w:type="spellStart"/>
      <w:r w:rsidRPr="007D2D36">
        <w:rPr>
          <w:b/>
          <w:color w:val="002060"/>
        </w:rPr>
        <w:t>Vaishali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431B8">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431B8">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431B8">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431B8">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431B8">
            <w:pPr>
              <w:jc w:val="center"/>
              <w:rPr>
                <w:b/>
                <w:bCs/>
                <w:color w:val="0D0D0D"/>
              </w:rPr>
            </w:pPr>
            <w:r>
              <w:rPr>
                <w:b/>
                <w:bCs/>
                <w:color w:val="0D0D0D"/>
              </w:rPr>
              <w:t>19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273"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32" w:history="1">
              <w:r w:rsidRPr="006B3D0C">
                <w:rPr>
                  <w:rStyle w:val="Hyperlink"/>
                  <w:bCs/>
                  <w:sz w:val="21"/>
                  <w:szCs w:val="21"/>
                </w:rPr>
                <w:t>Emission-6@0.5%</w:t>
              </w:r>
            </w:hyperlink>
            <w:r w:rsidRPr="006B3D0C">
              <w:rPr>
                <w:bCs/>
                <w:color w:val="0000FF"/>
                <w:sz w:val="21"/>
                <w:szCs w:val="21"/>
              </w:rPr>
              <w:t xml:space="preserve"> or Di-Ethane </w:t>
            </w:r>
            <w:hyperlink r:id="rId33"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6233FA" w:rsidRDefault="000C2FE2"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EF367E" w:rsidRDefault="00C647A0" w:rsidP="00C647A0">
      <w:pPr>
        <w:jc w:val="right"/>
        <w:rPr>
          <w:b/>
          <w:color w:val="C00000"/>
          <w:sz w:val="22"/>
          <w:szCs w:val="22"/>
        </w:rPr>
      </w:pPr>
      <w:r>
        <w:rPr>
          <w:b/>
          <w:color w:val="C00000"/>
          <w:sz w:val="22"/>
          <w:szCs w:val="22"/>
        </w:rPr>
        <w:t>(Nodal Officer)</w:t>
      </w:r>
    </w:p>
    <w:p w:rsidR="00EF367E" w:rsidRDefault="00EF367E" w:rsidP="000E40A0">
      <w:pPr>
        <w:rPr>
          <w:b/>
          <w:color w:val="C00000"/>
          <w:sz w:val="22"/>
          <w:szCs w:val="22"/>
        </w:rPr>
      </w:pPr>
    </w:p>
    <w:p w:rsidR="002B094D" w:rsidRDefault="002B094D" w:rsidP="000E40A0">
      <w:pPr>
        <w:rPr>
          <w:b/>
          <w:color w:val="C00000"/>
          <w:sz w:val="22"/>
          <w:szCs w:val="22"/>
        </w:rPr>
      </w:pPr>
    </w:p>
    <w:p w:rsidR="00550562" w:rsidRDefault="00550562" w:rsidP="000E40A0">
      <w:pPr>
        <w:rPr>
          <w:b/>
          <w:color w:val="C00000"/>
          <w:sz w:val="22"/>
          <w:szCs w:val="22"/>
        </w:rPr>
      </w:pPr>
    </w:p>
    <w:p w:rsidR="003F63DD" w:rsidRDefault="003F63DD" w:rsidP="000E40A0">
      <w:pPr>
        <w:rPr>
          <w:b/>
          <w:color w:val="C00000"/>
          <w:sz w:val="22"/>
          <w:szCs w:val="22"/>
        </w:rPr>
      </w:pPr>
    </w:p>
    <w:p w:rsidR="003F63DD" w:rsidRDefault="003F63DD" w:rsidP="000E40A0">
      <w:pPr>
        <w:rPr>
          <w:b/>
          <w:color w:val="C00000"/>
          <w:sz w:val="22"/>
          <w:szCs w:val="22"/>
        </w:rPr>
      </w:pPr>
    </w:p>
    <w:p w:rsidR="003F63DD" w:rsidRDefault="003F63DD" w:rsidP="000E40A0">
      <w:pPr>
        <w:rPr>
          <w:b/>
          <w:color w:val="C00000"/>
          <w:sz w:val="22"/>
          <w:szCs w:val="22"/>
        </w:rPr>
      </w:pPr>
    </w:p>
    <w:p w:rsidR="006F139C" w:rsidRDefault="006F139C"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D7295C" w:rsidRPr="001B15B2" w:rsidTr="00D7295C">
        <w:trPr>
          <w:jc w:val="center"/>
        </w:trPr>
        <w:tc>
          <w:tcPr>
            <w:tcW w:w="8856" w:type="dxa"/>
            <w:gridSpan w:val="3"/>
          </w:tcPr>
          <w:p w:rsidR="00D7295C" w:rsidRPr="001B15B2" w:rsidRDefault="00D7295C" w:rsidP="00D7295C">
            <w:pPr>
              <w:spacing w:line="276" w:lineRule="auto"/>
              <w:jc w:val="center"/>
              <w:rPr>
                <w:b/>
                <w:bCs/>
                <w:color w:val="C00000"/>
              </w:rPr>
            </w:pPr>
            <w:r w:rsidRPr="001B15B2">
              <w:rPr>
                <w:b/>
                <w:bCs/>
                <w:color w:val="C00000"/>
              </w:rPr>
              <w:t>GRAMIN KRISHI MAUSAM SEWA (GKMS)</w:t>
            </w:r>
          </w:p>
          <w:p w:rsidR="00D7295C" w:rsidRPr="001B15B2" w:rsidRDefault="00D7295C" w:rsidP="00D7295C">
            <w:pPr>
              <w:spacing w:line="276" w:lineRule="auto"/>
              <w:jc w:val="center"/>
              <w:rPr>
                <w:b/>
                <w:bCs/>
                <w:color w:val="C00000"/>
              </w:rPr>
            </w:pPr>
            <w:r w:rsidRPr="001B15B2">
              <w:rPr>
                <w:b/>
                <w:bCs/>
                <w:color w:val="C00000"/>
              </w:rPr>
              <w:t>AGRO-METEOROLOGY DIVISION</w:t>
            </w:r>
          </w:p>
          <w:p w:rsidR="00D7295C" w:rsidRPr="001B15B2" w:rsidRDefault="00D7295C" w:rsidP="00D7295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7295C" w:rsidRPr="001B15B2" w:rsidRDefault="00D7295C" w:rsidP="00D7295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7295C" w:rsidRPr="001B15B2" w:rsidRDefault="00D7295C" w:rsidP="00D7295C">
            <w:pPr>
              <w:spacing w:line="276" w:lineRule="auto"/>
              <w:jc w:val="center"/>
              <w:rPr>
                <w:b/>
                <w:bCs/>
                <w:color w:val="0000FF"/>
              </w:rPr>
            </w:pPr>
          </w:p>
        </w:tc>
      </w:tr>
      <w:tr w:rsidR="00D7295C" w:rsidRPr="001B15B2" w:rsidTr="00D7295C">
        <w:trPr>
          <w:jc w:val="center"/>
        </w:trPr>
        <w:tc>
          <w:tcPr>
            <w:tcW w:w="4001" w:type="dxa"/>
          </w:tcPr>
          <w:p w:rsidR="00D7295C" w:rsidRPr="001B15B2" w:rsidRDefault="00D7295C" w:rsidP="00D7295C">
            <w:pPr>
              <w:spacing w:line="276" w:lineRule="auto"/>
              <w:rPr>
                <w:b/>
                <w:bCs/>
                <w:color w:val="FF00FF"/>
              </w:rPr>
            </w:pPr>
          </w:p>
          <w:p w:rsidR="00D7295C" w:rsidRPr="001B15B2" w:rsidRDefault="00D7295C" w:rsidP="00D7295C">
            <w:pPr>
              <w:spacing w:line="276" w:lineRule="auto"/>
              <w:rPr>
                <w:b/>
                <w:bCs/>
                <w:color w:val="FF0000"/>
              </w:rPr>
            </w:pPr>
            <w:r>
              <w:rPr>
                <w:b/>
                <w:bCs/>
                <w:color w:val="FF0000"/>
              </w:rPr>
              <w:t>Bulletin No. 79</w:t>
            </w:r>
          </w:p>
          <w:p w:rsidR="00D7295C" w:rsidRPr="001B15B2" w:rsidRDefault="00D7295C" w:rsidP="00D7295C">
            <w:pPr>
              <w:spacing w:line="276" w:lineRule="auto"/>
              <w:rPr>
                <w:b/>
              </w:rPr>
            </w:pPr>
            <w:r>
              <w:rPr>
                <w:b/>
                <w:bCs/>
                <w:color w:val="FF0000"/>
              </w:rPr>
              <w:t>Date : Friday</w:t>
            </w:r>
            <w:r w:rsidRPr="001B15B2">
              <w:rPr>
                <w:b/>
                <w:bCs/>
                <w:color w:val="FF0000"/>
              </w:rPr>
              <w:t xml:space="preserve">, </w:t>
            </w:r>
            <w:r>
              <w:rPr>
                <w:b/>
                <w:bCs/>
                <w:color w:val="FF0000"/>
              </w:rPr>
              <w:t>2</w:t>
            </w:r>
            <w:r w:rsidRPr="00D7295C">
              <w:rPr>
                <w:b/>
                <w:bCs/>
                <w:color w:val="FF0000"/>
                <w:vertAlign w:val="superscript"/>
              </w:rPr>
              <w:t>nd</w:t>
            </w:r>
            <w:r>
              <w:rPr>
                <w:b/>
                <w:bCs/>
                <w:color w:val="FF0000"/>
              </w:rPr>
              <w:t xml:space="preserve">  November, 2018</w:t>
            </w:r>
          </w:p>
        </w:tc>
        <w:tc>
          <w:tcPr>
            <w:tcW w:w="1701" w:type="dxa"/>
            <w:hideMark/>
          </w:tcPr>
          <w:p w:rsidR="00D7295C" w:rsidRPr="001B15B2" w:rsidRDefault="00D7295C" w:rsidP="00D7295C">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7295C" w:rsidRPr="001B15B2" w:rsidRDefault="00D7295C" w:rsidP="00D7295C">
            <w:pPr>
              <w:spacing w:line="276" w:lineRule="auto"/>
              <w:jc w:val="center"/>
              <w:rPr>
                <w:b/>
                <w:bCs/>
                <w:color w:val="FF00FF"/>
              </w:rPr>
            </w:pPr>
          </w:p>
          <w:p w:rsidR="00D7295C" w:rsidRPr="001B15B2" w:rsidRDefault="00D7295C" w:rsidP="00D7295C">
            <w:pPr>
              <w:spacing w:line="276" w:lineRule="auto"/>
              <w:jc w:val="center"/>
              <w:rPr>
                <w:b/>
                <w:bCs/>
                <w:color w:val="FF0000"/>
              </w:rPr>
            </w:pPr>
            <w:r w:rsidRPr="001B15B2">
              <w:rPr>
                <w:b/>
                <w:bCs/>
                <w:color w:val="FF0000"/>
              </w:rPr>
              <w:t xml:space="preserve">  Phone No : 06274-240266</w:t>
            </w:r>
          </w:p>
          <w:p w:rsidR="00D7295C" w:rsidRPr="001B15B2" w:rsidRDefault="00D7295C" w:rsidP="00D7295C">
            <w:pPr>
              <w:spacing w:line="276" w:lineRule="auto"/>
              <w:jc w:val="center"/>
              <w:rPr>
                <w:b/>
              </w:rPr>
            </w:pPr>
          </w:p>
        </w:tc>
      </w:tr>
    </w:tbl>
    <w:p w:rsidR="00D7295C" w:rsidRPr="00A77F00" w:rsidRDefault="00D7295C" w:rsidP="00D7295C">
      <w:pPr>
        <w:rPr>
          <w:b/>
          <w:bCs/>
          <w:color w:val="0000FF"/>
          <w:sz w:val="8"/>
          <w:szCs w:val="22"/>
        </w:rPr>
      </w:pPr>
    </w:p>
    <w:p w:rsidR="00D7295C" w:rsidRPr="001B15B2" w:rsidRDefault="00D7295C" w:rsidP="00D7295C">
      <w:pPr>
        <w:jc w:val="center"/>
        <w:rPr>
          <w:b/>
          <w:bCs/>
          <w:color w:val="C00000"/>
          <w:sz w:val="25"/>
          <w:szCs w:val="25"/>
          <w:u w:val="single"/>
        </w:rPr>
      </w:pPr>
      <w:r w:rsidRPr="001B15B2">
        <w:rPr>
          <w:b/>
          <w:bCs/>
          <w:color w:val="C00000"/>
          <w:sz w:val="25"/>
          <w:szCs w:val="25"/>
          <w:u w:val="single"/>
        </w:rPr>
        <w:t>Weather during the previous forecast period</w:t>
      </w:r>
    </w:p>
    <w:p w:rsidR="00D7295C" w:rsidRPr="001B15B2" w:rsidRDefault="00D7295C" w:rsidP="00D7295C">
      <w:pPr>
        <w:jc w:val="center"/>
        <w:rPr>
          <w:b/>
          <w:bCs/>
          <w:color w:val="C00000"/>
          <w:sz w:val="12"/>
          <w:szCs w:val="25"/>
          <w:u w:val="single"/>
        </w:rPr>
      </w:pPr>
    </w:p>
    <w:p w:rsidR="00D7295C" w:rsidRDefault="00D7295C" w:rsidP="00D7295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31.9</w:t>
      </w:r>
      <w:r w:rsidRPr="001B15B2">
        <w:rPr>
          <w:color w:val="0000FF"/>
        </w:rPr>
        <w:t xml:space="preserve">°C and </w:t>
      </w:r>
      <w:r>
        <w:rPr>
          <w:color w:val="0000FF"/>
        </w:rPr>
        <w:t>16.7</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22.6</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30.6</w:t>
      </w:r>
      <w:r w:rsidRPr="001B15B2">
        <w:rPr>
          <w:color w:val="0000FF"/>
        </w:rPr>
        <w:t xml:space="preserve">°C at 1400 hrs. Average wind speed, daily sunshine hours and average daily evaporation were </w:t>
      </w:r>
      <w:r>
        <w:rPr>
          <w:color w:val="0000FF"/>
        </w:rPr>
        <w:t>2.4</w:t>
      </w:r>
      <w:r w:rsidRPr="001B15B2">
        <w:rPr>
          <w:color w:val="0000FF"/>
        </w:rPr>
        <w:t>km/</w:t>
      </w:r>
      <w:proofErr w:type="spellStart"/>
      <w:r>
        <w:rPr>
          <w:color w:val="0000FF"/>
        </w:rPr>
        <w:t>hr</w:t>
      </w:r>
      <w:proofErr w:type="spellEnd"/>
      <w:r>
        <w:rPr>
          <w:color w:val="0000FF"/>
        </w:rPr>
        <w:t>, 8.2</w:t>
      </w:r>
      <w:r w:rsidRPr="000D1F1F">
        <w:rPr>
          <w:color w:val="0000FF"/>
        </w:rPr>
        <w:t>hours</w:t>
      </w:r>
      <w:r w:rsidRPr="001B15B2">
        <w:rPr>
          <w:color w:val="0000FF"/>
        </w:rPr>
        <w:t xml:space="preserve"> and </w:t>
      </w:r>
      <w:r>
        <w:rPr>
          <w:color w:val="0000FF"/>
        </w:rPr>
        <w:t>3.3</w:t>
      </w:r>
      <w:r w:rsidRPr="001B15B2">
        <w:rPr>
          <w:color w:val="0000FF"/>
        </w:rPr>
        <w:t>mm respectively.</w:t>
      </w:r>
      <w:r>
        <w:rPr>
          <w:color w:val="0000FF"/>
        </w:rPr>
        <w:t xml:space="preserve"> No </w:t>
      </w:r>
      <w:r w:rsidRPr="00D96CCE">
        <w:rPr>
          <w:color w:val="0000FF"/>
        </w:rPr>
        <w:t>rainfall was recorded during this period.</w:t>
      </w:r>
    </w:p>
    <w:p w:rsidR="00D7295C" w:rsidRPr="001B15B2" w:rsidRDefault="00D7295C" w:rsidP="00D7295C">
      <w:pPr>
        <w:ind w:firstLine="720"/>
        <w:jc w:val="center"/>
        <w:rPr>
          <w:b/>
          <w:bCs/>
          <w:color w:val="FF0000"/>
          <w:sz w:val="25"/>
          <w:szCs w:val="25"/>
          <w:u w:val="single"/>
        </w:rPr>
      </w:pPr>
      <w:r w:rsidRPr="001B15B2">
        <w:rPr>
          <w:b/>
          <w:bCs/>
          <w:color w:val="FF0000"/>
          <w:sz w:val="25"/>
          <w:szCs w:val="25"/>
          <w:u w:val="single"/>
        </w:rPr>
        <w:t>Medium Range Weather Forecast</w:t>
      </w:r>
    </w:p>
    <w:p w:rsidR="00D7295C" w:rsidRPr="001B15B2" w:rsidRDefault="00D7295C" w:rsidP="00D7295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3-7 November, 2018</w:t>
      </w:r>
      <w:r w:rsidRPr="001B15B2">
        <w:rPr>
          <w:b/>
          <w:bCs/>
          <w:color w:val="FF0000"/>
          <w:sz w:val="25"/>
          <w:szCs w:val="25"/>
        </w:rPr>
        <w:t>)</w:t>
      </w:r>
    </w:p>
    <w:p w:rsidR="006650B6" w:rsidRDefault="00D7295C" w:rsidP="00D7295C">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370F20"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3</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4</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5</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pPr>
              <w:jc w:val="center"/>
              <w:rPr>
                <w:b/>
                <w:bCs/>
                <w:color w:val="0000FF"/>
              </w:rPr>
            </w:pPr>
            <w:r>
              <w:rPr>
                <w:b/>
                <w:bCs/>
                <w:color w:val="0000FF"/>
              </w:rPr>
              <w:t>6</w:t>
            </w:r>
          </w:p>
          <w:p w:rsidR="00370F20" w:rsidRPr="0040308F" w:rsidRDefault="00370F20" w:rsidP="00710930">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pPr>
              <w:jc w:val="center"/>
              <w:rPr>
                <w:b/>
                <w:bCs/>
                <w:color w:val="0000FF"/>
              </w:rPr>
            </w:pPr>
            <w:r>
              <w:rPr>
                <w:b/>
                <w:bCs/>
                <w:color w:val="0000FF"/>
              </w:rPr>
              <w:t>7</w:t>
            </w:r>
          </w:p>
          <w:p w:rsidR="00370F20" w:rsidRPr="0040308F" w:rsidRDefault="00370F20" w:rsidP="00710930">
            <w:pPr>
              <w:jc w:val="center"/>
              <w:rPr>
                <w:b/>
                <w:bCs/>
                <w:color w:val="0000FF"/>
              </w:rPr>
            </w:pPr>
            <w:r>
              <w:rPr>
                <w:b/>
                <w:bCs/>
                <w:color w:val="0000FF"/>
              </w:rPr>
              <w:t>November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370F20" w:rsidRPr="001B15B2" w:rsidRDefault="00370F20" w:rsidP="00710930">
            <w:pPr>
              <w:spacing w:line="276" w:lineRule="auto"/>
              <w:jc w:val="center"/>
              <w:rPr>
                <w:b/>
                <w:bCs/>
                <w:color w:val="0000FF"/>
              </w:rPr>
            </w:pPr>
            <w:r w:rsidRPr="001B15B2">
              <w:rPr>
                <w:b/>
                <w:bCs/>
                <w:color w:val="0000FF"/>
              </w:rPr>
              <w:t>Remarks</w:t>
            </w:r>
          </w:p>
        </w:tc>
      </w:tr>
      <w:tr w:rsidR="00370F20"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Dry weather</w:t>
            </w:r>
          </w:p>
        </w:tc>
      </w:tr>
      <w:tr w:rsidR="00370F20"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30</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w:t>
            </w:r>
          </w:p>
        </w:tc>
      </w:tr>
      <w:tr w:rsidR="00370F20"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B93D3A">
            <w:pPr>
              <w:jc w:val="center"/>
              <w:rPr>
                <w:b/>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B93D3A">
            <w:pPr>
              <w:jc w:val="center"/>
              <w:rPr>
                <w:b/>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B93D3A">
            <w:pPr>
              <w:jc w:val="center"/>
              <w:rPr>
                <w:b/>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AC066F">
            <w:pPr>
              <w:jc w:val="center"/>
              <w:rPr>
                <w:b/>
                <w:bCs/>
                <w:color w:val="0D0D0D"/>
              </w:rPr>
            </w:pPr>
            <w:r>
              <w:rPr>
                <w:b/>
                <w:bCs/>
                <w:color w:val="0D0D0D"/>
              </w:rPr>
              <w:t>19</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jc w:val="center"/>
              <w:rPr>
                <w:b/>
                <w:bCs/>
                <w:color w:val="0000FF"/>
              </w:rPr>
            </w:pPr>
          </w:p>
        </w:tc>
      </w:tr>
      <w:tr w:rsidR="00370F20"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2</w:t>
            </w:r>
          </w:p>
        </w:tc>
        <w:tc>
          <w:tcPr>
            <w:tcW w:w="2326"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spacing w:line="276" w:lineRule="auto"/>
              <w:jc w:val="center"/>
              <w:rPr>
                <w:b/>
                <w:bCs/>
                <w:color w:val="0000FF"/>
              </w:rPr>
            </w:pPr>
            <w:r>
              <w:rPr>
                <w:b/>
                <w:bCs/>
                <w:color w:val="0000FF"/>
              </w:rPr>
              <w:t>Mainly clear sky</w:t>
            </w:r>
          </w:p>
        </w:tc>
      </w:tr>
      <w:tr w:rsidR="00370F20"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80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jc w:val="center"/>
              <w:rPr>
                <w:b/>
                <w:bCs/>
                <w:color w:val="0000FF"/>
              </w:rPr>
            </w:pPr>
          </w:p>
        </w:tc>
      </w:tr>
      <w:tr w:rsidR="00370F20"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bCs/>
                <w:color w:val="0D0D0D"/>
              </w:rPr>
            </w:pPr>
            <w:r>
              <w:rPr>
                <w:b/>
                <w:bCs/>
                <w:color w:val="0D0D0D"/>
              </w:rPr>
              <w:t>50</w:t>
            </w:r>
          </w:p>
        </w:tc>
        <w:tc>
          <w:tcPr>
            <w:tcW w:w="2326" w:type="dxa"/>
            <w:tcBorders>
              <w:top w:val="single" w:sz="4" w:space="0" w:color="auto"/>
              <w:left w:val="single" w:sz="4" w:space="0" w:color="auto"/>
              <w:bottom w:val="single" w:sz="4" w:space="0" w:color="auto"/>
              <w:right w:val="single" w:sz="4" w:space="0" w:color="auto"/>
            </w:tcBorders>
            <w:vAlign w:val="center"/>
          </w:tcPr>
          <w:p w:rsidR="00370F20" w:rsidRPr="00C426BA" w:rsidRDefault="00370F20" w:rsidP="00710930">
            <w:pPr>
              <w:spacing w:line="276" w:lineRule="auto"/>
              <w:jc w:val="center"/>
              <w:rPr>
                <w:b/>
                <w:bCs/>
                <w:color w:val="0000FF"/>
              </w:rPr>
            </w:pPr>
          </w:p>
        </w:tc>
      </w:tr>
      <w:tr w:rsidR="00370F20"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F20" w:rsidRPr="00B34EB1" w:rsidRDefault="00370F20" w:rsidP="00710930">
            <w:pPr>
              <w:jc w:val="center"/>
              <w:rPr>
                <w:b/>
              </w:rPr>
            </w:pPr>
            <w:r>
              <w:rPr>
                <w:b/>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710930">
            <w:pPr>
              <w:tabs>
                <w:tab w:val="left" w:pos="2131"/>
                <w:tab w:val="center" w:pos="4320"/>
              </w:tabs>
              <w:spacing w:line="276" w:lineRule="auto"/>
              <w:jc w:val="center"/>
              <w:rPr>
                <w:b/>
                <w:bCs/>
                <w:color w:val="0000FF"/>
              </w:rPr>
            </w:pPr>
          </w:p>
        </w:tc>
      </w:tr>
      <w:tr w:rsidR="00370F20"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370F20" w:rsidRPr="00C426BA" w:rsidRDefault="00370F2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w:t>
            </w:r>
            <w:r w:rsidRPr="000B201B">
              <w:rPr>
                <w:b/>
                <w:bCs/>
                <w:color w:val="0000FF"/>
              </w:rPr>
              <w:t>sterly</w:t>
            </w:r>
          </w:p>
        </w:tc>
        <w:tc>
          <w:tcPr>
            <w:tcW w:w="2326" w:type="dxa"/>
            <w:tcBorders>
              <w:top w:val="single" w:sz="4" w:space="0" w:color="auto"/>
              <w:left w:val="single" w:sz="4" w:space="0" w:color="auto"/>
              <w:bottom w:val="single" w:sz="4" w:space="0" w:color="auto"/>
              <w:right w:val="single" w:sz="4" w:space="0" w:color="auto"/>
            </w:tcBorders>
          </w:tcPr>
          <w:p w:rsidR="00370F20" w:rsidRDefault="00370F20" w:rsidP="00710930">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622AAC" w:rsidRDefault="00622AAC" w:rsidP="009D4642">
      <w:pPr>
        <w:spacing w:after="200" w:line="276" w:lineRule="auto"/>
        <w:rPr>
          <w:b/>
          <w:bCs/>
          <w:color w:val="C00000"/>
          <w:sz w:val="22"/>
          <w:szCs w:val="22"/>
        </w:rPr>
      </w:pPr>
    </w:p>
    <w:p w:rsidR="003F63DD" w:rsidRDefault="003F63DD" w:rsidP="006233FA">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0C2FE2" w:rsidRPr="006B3D0C" w:rsidTr="00C85D6A">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color w:val="FF0000"/>
                <w:sz w:val="21"/>
                <w:szCs w:val="21"/>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proofErr w:type="spellStart"/>
            <w:r w:rsidRPr="006B3D0C">
              <w:rPr>
                <w:b/>
                <w:color w:val="FF0000"/>
                <w:sz w:val="21"/>
                <w:szCs w:val="21"/>
              </w:rPr>
              <w:t>Phenophases</w:t>
            </w:r>
            <w:proofErr w:type="spellEnd"/>
          </w:p>
        </w:tc>
        <w:tc>
          <w:tcPr>
            <w:tcW w:w="3572" w:type="pct"/>
            <w:tcBorders>
              <w:top w:val="single" w:sz="4" w:space="0" w:color="auto"/>
              <w:left w:val="single" w:sz="4" w:space="0" w:color="auto"/>
              <w:bottom w:val="single" w:sz="4" w:space="0" w:color="auto"/>
              <w:right w:val="single" w:sz="4" w:space="0" w:color="auto"/>
            </w:tcBorders>
            <w:vAlign w:val="center"/>
            <w:hideMark/>
          </w:tcPr>
          <w:p w:rsidR="000C2FE2" w:rsidRPr="006B3D0C" w:rsidRDefault="000C2FE2" w:rsidP="00C85D6A">
            <w:pPr>
              <w:spacing w:line="276" w:lineRule="auto"/>
              <w:jc w:val="center"/>
              <w:rPr>
                <w:b/>
                <w:color w:val="FF0000"/>
                <w:sz w:val="21"/>
                <w:szCs w:val="21"/>
              </w:rPr>
            </w:pPr>
            <w:r w:rsidRPr="006B3D0C">
              <w:rPr>
                <w:b/>
                <w:bCs/>
                <w:color w:val="FF0000"/>
                <w:sz w:val="21"/>
                <w:szCs w:val="21"/>
              </w:rPr>
              <w:t>Advisory (Based on weather forecast)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Paddy</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Harvesting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In view of dry weather in forecast period, farmers are advised to complete the harvesting and threshing of paddy by giving top priority.</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Thermal regime is getting normal for planting of Potato.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jyoti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ashoka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chandramukhi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badhsha</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lalima,Kufri</w:t>
            </w:r>
            <w:proofErr w:type="spellEnd"/>
            <w:r w:rsidRPr="006B3D0C">
              <w:rPr>
                <w:i/>
                <w:color w:val="0000FF"/>
                <w:sz w:val="21"/>
                <w:szCs w:val="21"/>
              </w:rPr>
              <w:t xml:space="preserve"> </w:t>
            </w:r>
            <w:proofErr w:type="spellStart"/>
            <w:r w:rsidRPr="006B3D0C">
              <w:rPr>
                <w:i/>
                <w:color w:val="0000FF"/>
                <w:sz w:val="21"/>
                <w:szCs w:val="21"/>
              </w:rPr>
              <w:t>sinduri</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arun</w:t>
            </w:r>
            <w:proofErr w:type="spellEnd"/>
            <w:r w:rsidRPr="006B3D0C">
              <w:rPr>
                <w:i/>
                <w:color w:val="0000FF"/>
                <w:sz w:val="21"/>
                <w:szCs w:val="21"/>
              </w:rPr>
              <w:t xml:space="preserve">, </w:t>
            </w:r>
            <w:proofErr w:type="spellStart"/>
            <w:r w:rsidRPr="006B3D0C">
              <w:rPr>
                <w:i/>
                <w:color w:val="0000FF"/>
                <w:sz w:val="21"/>
                <w:szCs w:val="21"/>
              </w:rPr>
              <w:t>Kufri</w:t>
            </w:r>
            <w:proofErr w:type="spellEnd"/>
            <w:r w:rsidRPr="006B3D0C">
              <w:rPr>
                <w:i/>
                <w:color w:val="0000FF"/>
                <w:sz w:val="21"/>
                <w:szCs w:val="21"/>
              </w:rPr>
              <w:t xml:space="preserve"> </w:t>
            </w:r>
            <w:proofErr w:type="spellStart"/>
            <w:r w:rsidRPr="006B3D0C">
              <w:rPr>
                <w:i/>
                <w:color w:val="0000FF"/>
                <w:sz w:val="21"/>
                <w:szCs w:val="21"/>
              </w:rPr>
              <w:t>anand,Kufri</w:t>
            </w:r>
            <w:proofErr w:type="spellEnd"/>
            <w:r w:rsidRPr="006B3D0C">
              <w:rPr>
                <w:i/>
                <w:color w:val="0000FF"/>
                <w:sz w:val="21"/>
                <w:szCs w:val="21"/>
              </w:rPr>
              <w:t xml:space="preserve"> </w:t>
            </w:r>
            <w:proofErr w:type="spellStart"/>
            <w:r w:rsidRPr="006B3D0C">
              <w:rPr>
                <w:i/>
                <w:color w:val="0000FF"/>
                <w:sz w:val="21"/>
                <w:szCs w:val="21"/>
              </w:rPr>
              <w:t>pusker</w:t>
            </w:r>
            <w:proofErr w:type="spellEnd"/>
            <w:r w:rsidRPr="006B3D0C">
              <w:rPr>
                <w:i/>
                <w:color w:val="0000FF"/>
                <w:sz w:val="21"/>
                <w:szCs w:val="21"/>
              </w:rPr>
              <w:t xml:space="preserve">,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alu</w:t>
            </w:r>
            <w:proofErr w:type="spellEnd"/>
            <w:r w:rsidRPr="006B3D0C">
              <w:rPr>
                <w:i/>
                <w:color w:val="0000FF"/>
                <w:sz w:val="21"/>
                <w:szCs w:val="21"/>
              </w:rPr>
              <w:t xml:space="preserve"> 3</w:t>
            </w:r>
            <w:r w:rsidRPr="006B3D0C">
              <w:rPr>
                <w:color w:val="0000FF"/>
                <w:sz w:val="21"/>
                <w:szCs w:val="21"/>
              </w:rPr>
              <w:t xml:space="preserve">, varieties of potato are recommended for planting in north Bihar region. Seed rate@20-25q/ha and planting distance of 50-60cm X15-20cm is advised. Application of 20-25 ton FYM/ha, 75 kg nitrogen, 90 kg phosphorus and 100kg potash is advised during land </w:t>
            </w:r>
            <w:proofErr w:type="spellStart"/>
            <w:r w:rsidRPr="006B3D0C">
              <w:rPr>
                <w:color w:val="0000FF"/>
                <w:sz w:val="21"/>
                <w:szCs w:val="21"/>
              </w:rPr>
              <w:t>preparation.Seed</w:t>
            </w:r>
            <w:proofErr w:type="spellEnd"/>
            <w:r w:rsidRPr="006B3D0C">
              <w:rPr>
                <w:color w:val="0000FF"/>
                <w:sz w:val="21"/>
                <w:szCs w:val="21"/>
              </w:rPr>
              <w:t xml:space="preserve"> treatment</w:t>
            </w:r>
            <w:r w:rsidRPr="006B3D0C">
              <w:rPr>
                <w:bCs/>
                <w:color w:val="0000FF"/>
                <w:sz w:val="21"/>
                <w:szCs w:val="21"/>
              </w:rPr>
              <w:t xml:space="preserve"> with </w:t>
            </w:r>
            <w:hyperlink r:id="rId34" w:history="1">
              <w:r w:rsidRPr="006B3D0C">
                <w:rPr>
                  <w:rStyle w:val="Hyperlink"/>
                  <w:bCs/>
                  <w:sz w:val="21"/>
                  <w:szCs w:val="21"/>
                </w:rPr>
                <w:t>Emission-6@0.5%</w:t>
              </w:r>
            </w:hyperlink>
            <w:r w:rsidRPr="006B3D0C">
              <w:rPr>
                <w:bCs/>
                <w:color w:val="0000FF"/>
                <w:sz w:val="21"/>
                <w:szCs w:val="21"/>
              </w:rPr>
              <w:t xml:space="preserve"> or Di-Ethane </w:t>
            </w:r>
            <w:hyperlink r:id="rId35" w:history="1">
              <w:r w:rsidRPr="006B3D0C">
                <w:rPr>
                  <w:rStyle w:val="Hyperlink"/>
                  <w:bCs/>
                  <w:sz w:val="21"/>
                  <w:szCs w:val="21"/>
                </w:rPr>
                <w:t>M-45@0.2%</w:t>
              </w:r>
            </w:hyperlink>
            <w:r w:rsidRPr="006B3D0C">
              <w:rPr>
                <w:bCs/>
                <w:color w:val="0000FF"/>
                <w:sz w:val="21"/>
                <w:szCs w:val="21"/>
              </w:rPr>
              <w:t xml:space="preserve"> is advised for 10 minutes before planting. Planting of whole tuber (20-40 grams) is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 xml:space="preserve">Kidney beans </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bCs/>
                <w:color w:val="0000FF"/>
                <w:sz w:val="21"/>
                <w:szCs w:val="21"/>
              </w:rPr>
            </w:pPr>
            <w:r w:rsidRPr="006B3D0C">
              <w:rPr>
                <w:bCs/>
                <w:color w:val="0000FF"/>
                <w:sz w:val="21"/>
                <w:szCs w:val="21"/>
              </w:rPr>
              <w:t xml:space="preserve">Sowing of </w:t>
            </w:r>
            <w:r w:rsidRPr="006B3D0C">
              <w:rPr>
                <w:bCs/>
                <w:i/>
                <w:color w:val="0000FF"/>
                <w:sz w:val="21"/>
                <w:szCs w:val="21"/>
              </w:rPr>
              <w:t>PDR-14(</w:t>
            </w:r>
            <w:proofErr w:type="spellStart"/>
            <w:r w:rsidRPr="006B3D0C">
              <w:rPr>
                <w:bCs/>
                <w:i/>
                <w:color w:val="0000FF"/>
                <w:sz w:val="21"/>
                <w:szCs w:val="21"/>
              </w:rPr>
              <w:t>Udai</w:t>
            </w:r>
            <w:proofErr w:type="spellEnd"/>
            <w:r w:rsidRPr="006B3D0C">
              <w:rPr>
                <w:bCs/>
                <w:i/>
                <w:color w:val="0000FF"/>
                <w:sz w:val="21"/>
                <w:szCs w:val="21"/>
              </w:rPr>
              <w:t>), IIPR96-4(Amber) and IIPR98-5(</w:t>
            </w:r>
            <w:proofErr w:type="spellStart"/>
            <w:r w:rsidRPr="006B3D0C">
              <w:rPr>
                <w:bCs/>
                <w:i/>
                <w:color w:val="0000FF"/>
                <w:sz w:val="21"/>
                <w:szCs w:val="21"/>
              </w:rPr>
              <w:t>Utkarsh</w:t>
            </w:r>
            <w:proofErr w:type="spellEnd"/>
            <w:r w:rsidRPr="006B3D0C">
              <w:rPr>
                <w:bCs/>
                <w:i/>
                <w:color w:val="0000FF"/>
                <w:sz w:val="21"/>
                <w:szCs w:val="21"/>
              </w:rPr>
              <w:t>)</w:t>
            </w:r>
            <w:r w:rsidRPr="006B3D0C">
              <w:rPr>
                <w:bCs/>
                <w:color w:val="0000FF"/>
                <w:sz w:val="21"/>
                <w:szCs w:val="21"/>
              </w:rPr>
              <w:t xml:space="preserve"> varieties of kidney beans are advised for north Bihar. </w:t>
            </w:r>
            <w:r w:rsidRPr="006B3D0C">
              <w:rPr>
                <w:color w:val="0000FF"/>
                <w:sz w:val="21"/>
                <w:szCs w:val="21"/>
              </w:rPr>
              <w:t xml:space="preserve">Application of 50 kg nitrogen, 50 kg phosphorus, 30 kg potash and 20 kg </w:t>
            </w:r>
            <w:proofErr w:type="spellStart"/>
            <w:r w:rsidRPr="006B3D0C">
              <w:rPr>
                <w:color w:val="0000FF"/>
                <w:sz w:val="21"/>
                <w:szCs w:val="21"/>
              </w:rPr>
              <w:t>sulphur</w:t>
            </w:r>
            <w:proofErr w:type="spellEnd"/>
            <w:r w:rsidRPr="006B3D0C">
              <w:rPr>
                <w:color w:val="0000FF"/>
                <w:sz w:val="21"/>
                <w:szCs w:val="21"/>
              </w:rPr>
              <w:t xml:space="preserve"> per hectare is advised </w:t>
            </w:r>
            <w:r w:rsidRPr="006B3D0C">
              <w:rPr>
                <w:bCs/>
                <w:color w:val="0000FF"/>
                <w:sz w:val="21"/>
                <w:szCs w:val="21"/>
              </w:rPr>
              <w:t xml:space="preserve">before sowing of seed. Planting distance of 30cm X 10cm is suggested. Seed should be treated with </w:t>
            </w:r>
            <w:proofErr w:type="spellStart"/>
            <w:r w:rsidRPr="006B3D0C">
              <w:rPr>
                <w:bCs/>
                <w:color w:val="0000FF"/>
                <w:sz w:val="21"/>
                <w:szCs w:val="21"/>
              </w:rPr>
              <w:t>carbendazim</w:t>
            </w:r>
            <w:proofErr w:type="spellEnd"/>
            <w:r w:rsidRPr="006B3D0C">
              <w:rPr>
                <w:bCs/>
                <w:color w:val="0000FF"/>
                <w:sz w:val="21"/>
                <w:szCs w:val="21"/>
              </w:rPr>
              <w:t xml:space="preserve">@ 2gm/kg of seed. </w:t>
            </w:r>
          </w:p>
        </w:tc>
      </w:tr>
      <w:tr w:rsidR="000C2FE2" w:rsidRPr="006B3D0C" w:rsidTr="00C85D6A">
        <w:trPr>
          <w:trHeight w:val="752"/>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Mustard/</w:t>
            </w:r>
            <w:proofErr w:type="spellStart"/>
            <w:r w:rsidRPr="006B3D0C">
              <w:rPr>
                <w:color w:val="0000FF"/>
                <w:sz w:val="21"/>
                <w:szCs w:val="21"/>
              </w:rPr>
              <w:t>Rai</w:t>
            </w:r>
            <w:proofErr w:type="spellEnd"/>
          </w:p>
          <w:p w:rsidR="000C2FE2" w:rsidRPr="006B3D0C" w:rsidRDefault="000C2FE2" w:rsidP="00C85D6A">
            <w:pPr>
              <w:spacing w:line="276" w:lineRule="auto"/>
              <w:jc w:val="center"/>
              <w:rPr>
                <w:color w:val="0000FF"/>
                <w:sz w:val="21"/>
                <w:szCs w:val="21"/>
              </w:rPr>
            </w:pP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Farmers are advised to maintain 12-15 cm plant to plant spacing in 20-25 days old mustard/</w:t>
            </w:r>
            <w:proofErr w:type="spellStart"/>
            <w:r w:rsidRPr="006B3D0C">
              <w:rPr>
                <w:i/>
                <w:color w:val="0000FF"/>
                <w:sz w:val="21"/>
                <w:szCs w:val="21"/>
              </w:rPr>
              <w:t>rai</w:t>
            </w:r>
            <w:proofErr w:type="spellEnd"/>
            <w:r w:rsidRPr="006B3D0C">
              <w:rPr>
                <w:color w:val="0000FF"/>
                <w:sz w:val="21"/>
                <w:szCs w:val="21"/>
              </w:rPr>
              <w:t xml:space="preserve"> crop by weeding/thinning. Complete the sowing of </w:t>
            </w:r>
            <w:proofErr w:type="spellStart"/>
            <w:r w:rsidRPr="006B3D0C">
              <w:rPr>
                <w:i/>
                <w:color w:val="0000FF"/>
                <w:sz w:val="21"/>
                <w:szCs w:val="21"/>
              </w:rPr>
              <w:t>Baruna</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bold, </w:t>
            </w:r>
            <w:proofErr w:type="spellStart"/>
            <w:r w:rsidRPr="006B3D0C">
              <w:rPr>
                <w:i/>
                <w:color w:val="0000FF"/>
                <w:sz w:val="21"/>
                <w:szCs w:val="21"/>
              </w:rPr>
              <w:t>Kranti</w:t>
            </w:r>
            <w:proofErr w:type="spellEnd"/>
            <w:r w:rsidRPr="006B3D0C">
              <w:rPr>
                <w:i/>
                <w:color w:val="0000FF"/>
                <w:sz w:val="21"/>
                <w:szCs w:val="21"/>
              </w:rPr>
              <w:t xml:space="preserve">, </w:t>
            </w:r>
            <w:proofErr w:type="spellStart"/>
            <w:r w:rsidRPr="006B3D0C">
              <w:rPr>
                <w:i/>
                <w:color w:val="0000FF"/>
                <w:sz w:val="21"/>
                <w:szCs w:val="21"/>
              </w:rPr>
              <w:t>Pusa</w:t>
            </w:r>
            <w:proofErr w:type="spellEnd"/>
            <w:r w:rsidRPr="006B3D0C">
              <w:rPr>
                <w:i/>
                <w:color w:val="0000FF"/>
                <w:sz w:val="21"/>
                <w:szCs w:val="21"/>
              </w:rPr>
              <w:t xml:space="preserve"> </w:t>
            </w:r>
            <w:proofErr w:type="spellStart"/>
            <w:r w:rsidRPr="006B3D0C">
              <w:rPr>
                <w:i/>
                <w:color w:val="0000FF"/>
                <w:sz w:val="21"/>
                <w:szCs w:val="21"/>
              </w:rPr>
              <w:t>mahak</w:t>
            </w:r>
            <w:proofErr w:type="spellEnd"/>
            <w:r w:rsidRPr="006B3D0C">
              <w:rPr>
                <w:i/>
                <w:color w:val="0000FF"/>
                <w:sz w:val="21"/>
                <w:szCs w:val="21"/>
              </w:rPr>
              <w:t xml:space="preserve">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suflam</w:t>
            </w:r>
            <w:proofErr w:type="spellEnd"/>
            <w:r w:rsidRPr="006B3D0C">
              <w:rPr>
                <w:color w:val="0000FF"/>
                <w:sz w:val="21"/>
                <w:szCs w:val="21"/>
              </w:rPr>
              <w:t xml:space="preserve"> varieties of </w:t>
            </w:r>
            <w:proofErr w:type="spellStart"/>
            <w:r w:rsidRPr="006B3D0C">
              <w:rPr>
                <w:i/>
                <w:color w:val="0000FF"/>
                <w:sz w:val="21"/>
                <w:szCs w:val="21"/>
              </w:rPr>
              <w:t>rai</w:t>
            </w:r>
            <w:proofErr w:type="spellEnd"/>
            <w:r w:rsidRPr="006B3D0C">
              <w:rPr>
                <w:color w:val="0000FF"/>
                <w:sz w:val="21"/>
                <w:szCs w:val="21"/>
              </w:rPr>
              <w:t xml:space="preserve"> at the earliest.</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 xml:space="preserve">Rabi </w:t>
            </w:r>
            <w:r w:rsidRPr="006B3D0C">
              <w:rPr>
                <w:color w:val="0000FF"/>
                <w:sz w:val="21"/>
                <w:szCs w:val="21"/>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Sowing of </w:t>
            </w:r>
            <w:proofErr w:type="spellStart"/>
            <w:r w:rsidRPr="006B3D0C">
              <w:rPr>
                <w:i/>
                <w:color w:val="0000FF"/>
                <w:sz w:val="21"/>
                <w:szCs w:val="21"/>
              </w:rPr>
              <w:t>rabi</w:t>
            </w:r>
            <w:proofErr w:type="spellEnd"/>
            <w:r w:rsidRPr="006B3D0C">
              <w:rPr>
                <w:color w:val="0000FF"/>
                <w:sz w:val="21"/>
                <w:szCs w:val="21"/>
              </w:rPr>
              <w:t xml:space="preserve"> maize is advised. Application of 10-15 ton FYM ,</w:t>
            </w:r>
            <w:r w:rsidRPr="006B3D0C">
              <w:rPr>
                <w:bCs/>
                <w:color w:val="0000FF"/>
                <w:sz w:val="21"/>
                <w:szCs w:val="21"/>
              </w:rPr>
              <w:t xml:space="preserve">60 kg nitrogen, 75 kg phosphorus 50 kg Potash per hectare during land preparation. </w:t>
            </w:r>
            <w:r w:rsidRPr="006B3D0C">
              <w:rPr>
                <w:i/>
                <w:color w:val="0000FF"/>
                <w:sz w:val="21"/>
                <w:szCs w:val="21"/>
              </w:rPr>
              <w:t xml:space="preserve">Shaktiman-1 white, Shaktiman-2 white, Shaktiman-3 yellow, Shaktiman-4 yellow, Shaktiman-5 yellow,Ganga-11 orange yellow,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makka-1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makka-2, and </w:t>
            </w:r>
            <w:proofErr w:type="spellStart"/>
            <w:r w:rsidRPr="006B3D0C">
              <w:rPr>
                <w:i/>
                <w:color w:val="0000FF"/>
                <w:sz w:val="21"/>
                <w:szCs w:val="21"/>
              </w:rPr>
              <w:t>Rajendra</w:t>
            </w:r>
            <w:proofErr w:type="spellEnd"/>
            <w:r w:rsidRPr="006B3D0C">
              <w:rPr>
                <w:i/>
                <w:color w:val="0000FF"/>
                <w:sz w:val="21"/>
                <w:szCs w:val="21"/>
              </w:rPr>
              <w:t xml:space="preserve"> </w:t>
            </w:r>
            <w:proofErr w:type="spellStart"/>
            <w:r w:rsidRPr="006B3D0C">
              <w:rPr>
                <w:i/>
                <w:color w:val="0000FF"/>
                <w:sz w:val="21"/>
                <w:szCs w:val="21"/>
              </w:rPr>
              <w:t>sanker</w:t>
            </w:r>
            <w:proofErr w:type="spellEnd"/>
            <w:r w:rsidRPr="006B3D0C">
              <w:rPr>
                <w:i/>
                <w:color w:val="0000FF"/>
                <w:sz w:val="21"/>
                <w:szCs w:val="21"/>
              </w:rPr>
              <w:t xml:space="preserve"> </w:t>
            </w:r>
            <w:proofErr w:type="spellStart"/>
            <w:r w:rsidRPr="006B3D0C">
              <w:rPr>
                <w:i/>
                <w:color w:val="0000FF"/>
                <w:sz w:val="21"/>
                <w:szCs w:val="21"/>
              </w:rPr>
              <w:t>makka</w:t>
            </w:r>
            <w:proofErr w:type="spellEnd"/>
            <w:r w:rsidRPr="006B3D0C">
              <w:rPr>
                <w:i/>
                <w:color w:val="0000FF"/>
                <w:sz w:val="21"/>
                <w:szCs w:val="21"/>
              </w:rPr>
              <w:t xml:space="preserve"> </w:t>
            </w:r>
            <w:proofErr w:type="spellStart"/>
            <w:r w:rsidRPr="006B3D0C">
              <w:rPr>
                <w:i/>
                <w:color w:val="0000FF"/>
                <w:sz w:val="21"/>
                <w:szCs w:val="21"/>
              </w:rPr>
              <w:t>deepjwala</w:t>
            </w:r>
            <w:proofErr w:type="spellEnd"/>
            <w:r w:rsidRPr="006B3D0C">
              <w:rPr>
                <w:color w:val="0000FF"/>
                <w:sz w:val="21"/>
                <w:szCs w:val="21"/>
              </w:rPr>
              <w:t xml:space="preserve"> varieties of hybrid maize and  </w:t>
            </w:r>
            <w:proofErr w:type="spellStart"/>
            <w:r w:rsidRPr="006B3D0C">
              <w:rPr>
                <w:i/>
                <w:color w:val="0000FF"/>
                <w:sz w:val="21"/>
                <w:szCs w:val="21"/>
              </w:rPr>
              <w:t>Dewki</w:t>
            </w:r>
            <w:proofErr w:type="spellEnd"/>
            <w:r w:rsidRPr="006B3D0C">
              <w:rPr>
                <w:i/>
                <w:color w:val="0000FF"/>
                <w:sz w:val="21"/>
                <w:szCs w:val="21"/>
              </w:rPr>
              <w:t xml:space="preserve">  white, Lakshmi white and </w:t>
            </w:r>
            <w:proofErr w:type="spellStart"/>
            <w:r w:rsidRPr="006B3D0C">
              <w:rPr>
                <w:i/>
                <w:color w:val="0000FF"/>
                <w:sz w:val="21"/>
                <w:szCs w:val="21"/>
              </w:rPr>
              <w:t>Suwan</w:t>
            </w:r>
            <w:proofErr w:type="spellEnd"/>
            <w:r w:rsidRPr="006B3D0C">
              <w:rPr>
                <w:i/>
                <w:color w:val="0000FF"/>
                <w:sz w:val="21"/>
                <w:szCs w:val="21"/>
              </w:rPr>
              <w:t xml:space="preserve"> yellow</w:t>
            </w:r>
            <w:r w:rsidRPr="006B3D0C">
              <w:rPr>
                <w:color w:val="0000FF"/>
                <w:sz w:val="21"/>
                <w:szCs w:val="21"/>
              </w:rPr>
              <w:t xml:space="preserve"> varieties of composite maize are recommended for north Bihar.</w:t>
            </w:r>
            <w:r w:rsidRPr="006B3D0C">
              <w:rPr>
                <w:bCs/>
                <w:color w:val="0000FF"/>
                <w:sz w:val="21"/>
                <w:szCs w:val="21"/>
              </w:rPr>
              <w:t xml:space="preserve"> Seed rate@ 20kg/ha is advised. Seed should be treated with </w:t>
            </w:r>
            <w:proofErr w:type="spellStart"/>
            <w:r w:rsidRPr="006B3D0C">
              <w:rPr>
                <w:bCs/>
                <w:color w:val="0000FF"/>
                <w:sz w:val="21"/>
                <w:szCs w:val="21"/>
              </w:rPr>
              <w:t>Thiram</w:t>
            </w:r>
            <w:proofErr w:type="spellEnd"/>
            <w:r w:rsidRPr="006B3D0C">
              <w:rPr>
                <w:bCs/>
                <w:color w:val="0000FF"/>
                <w:sz w:val="21"/>
                <w:szCs w:val="21"/>
              </w:rPr>
              <w:t xml:space="preserve"> @2.5g /kg of seed.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onion</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both"/>
              <w:rPr>
                <w:color w:val="0000FF"/>
                <w:sz w:val="21"/>
                <w:szCs w:val="21"/>
              </w:rPr>
            </w:pPr>
            <w:r w:rsidRPr="006B3D0C">
              <w:rPr>
                <w:color w:val="0000FF"/>
                <w:sz w:val="21"/>
                <w:szCs w:val="21"/>
              </w:rPr>
              <w:t xml:space="preserve">Nursery sowing of </w:t>
            </w:r>
            <w:proofErr w:type="spellStart"/>
            <w:r w:rsidRPr="006B3D0C">
              <w:rPr>
                <w:i/>
                <w:color w:val="0000FF"/>
                <w:sz w:val="21"/>
                <w:szCs w:val="21"/>
              </w:rPr>
              <w:t>Agri</w:t>
            </w:r>
            <w:proofErr w:type="spellEnd"/>
            <w:r w:rsidRPr="006B3D0C">
              <w:rPr>
                <w:i/>
                <w:color w:val="0000FF"/>
                <w:sz w:val="21"/>
                <w:szCs w:val="21"/>
              </w:rPr>
              <w:t xml:space="preserve"> Found Light Red, </w:t>
            </w:r>
            <w:proofErr w:type="spellStart"/>
            <w:r w:rsidRPr="006B3D0C">
              <w:rPr>
                <w:i/>
                <w:color w:val="0000FF"/>
                <w:sz w:val="21"/>
                <w:szCs w:val="21"/>
              </w:rPr>
              <w:t>Arka</w:t>
            </w:r>
            <w:proofErr w:type="spellEnd"/>
            <w:r w:rsidRPr="006B3D0C">
              <w:rPr>
                <w:i/>
                <w:color w:val="0000FF"/>
                <w:sz w:val="21"/>
                <w:szCs w:val="21"/>
              </w:rPr>
              <w:t xml:space="preserve"> </w:t>
            </w:r>
            <w:proofErr w:type="spellStart"/>
            <w:r w:rsidRPr="006B3D0C">
              <w:rPr>
                <w:i/>
                <w:color w:val="0000FF"/>
                <w:sz w:val="21"/>
                <w:szCs w:val="21"/>
              </w:rPr>
              <w:t>Niketen</w:t>
            </w:r>
            <w:proofErr w:type="spellEnd"/>
            <w:r w:rsidRPr="006B3D0C">
              <w:rPr>
                <w:i/>
                <w:color w:val="0000FF"/>
                <w:sz w:val="21"/>
                <w:szCs w:val="21"/>
              </w:rPr>
              <w:t xml:space="preserve">, N-2-4-1, </w:t>
            </w:r>
            <w:proofErr w:type="spellStart"/>
            <w:r w:rsidRPr="006B3D0C">
              <w:rPr>
                <w:i/>
                <w:color w:val="0000FF"/>
                <w:sz w:val="21"/>
                <w:szCs w:val="21"/>
              </w:rPr>
              <w:t>Pusa</w:t>
            </w:r>
            <w:proofErr w:type="spellEnd"/>
            <w:r w:rsidRPr="006B3D0C">
              <w:rPr>
                <w:i/>
                <w:color w:val="0000FF"/>
                <w:sz w:val="21"/>
                <w:szCs w:val="21"/>
              </w:rPr>
              <w:t xml:space="preserve">-Red, </w:t>
            </w:r>
            <w:proofErr w:type="spellStart"/>
            <w:r w:rsidRPr="006B3D0C">
              <w:rPr>
                <w:i/>
                <w:color w:val="0000FF"/>
                <w:sz w:val="21"/>
                <w:szCs w:val="21"/>
              </w:rPr>
              <w:t>Bhimaraj</w:t>
            </w:r>
            <w:proofErr w:type="spellEnd"/>
            <w:r w:rsidRPr="006B3D0C">
              <w:rPr>
                <w:i/>
                <w:color w:val="0000FF"/>
                <w:sz w:val="21"/>
                <w:szCs w:val="21"/>
              </w:rPr>
              <w:t xml:space="preserve"> and </w:t>
            </w:r>
            <w:proofErr w:type="spellStart"/>
            <w:r w:rsidRPr="006B3D0C">
              <w:rPr>
                <w:i/>
                <w:color w:val="0000FF"/>
                <w:sz w:val="21"/>
                <w:szCs w:val="21"/>
              </w:rPr>
              <w:t>Nashik</w:t>
            </w:r>
            <w:proofErr w:type="spellEnd"/>
            <w:r w:rsidRPr="006B3D0C">
              <w:rPr>
                <w:i/>
                <w:color w:val="0000FF"/>
                <w:sz w:val="21"/>
                <w:szCs w:val="21"/>
              </w:rPr>
              <w:t xml:space="preserve"> Red</w:t>
            </w:r>
            <w:r w:rsidRPr="006B3D0C">
              <w:rPr>
                <w:color w:val="0000FF"/>
                <w:sz w:val="21"/>
                <w:szCs w:val="21"/>
              </w:rPr>
              <w:t xml:space="preserve"> varieties of </w:t>
            </w:r>
            <w:proofErr w:type="spellStart"/>
            <w:r w:rsidRPr="006B3D0C">
              <w:rPr>
                <w:i/>
                <w:color w:val="0000FF"/>
                <w:sz w:val="21"/>
                <w:szCs w:val="21"/>
              </w:rPr>
              <w:t>rabi</w:t>
            </w:r>
            <w:proofErr w:type="spellEnd"/>
            <w:r w:rsidRPr="006B3D0C">
              <w:rPr>
                <w:color w:val="0000FF"/>
                <w:sz w:val="21"/>
                <w:szCs w:val="21"/>
              </w:rPr>
              <w:t xml:space="preserve"> onion are advised.</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proofErr w:type="spellStart"/>
            <w:r w:rsidRPr="006B3D0C">
              <w:rPr>
                <w:color w:val="0000FF"/>
                <w:sz w:val="21"/>
                <w:szCs w:val="21"/>
              </w:rPr>
              <w:t>Chilli</w:t>
            </w:r>
            <w:proofErr w:type="spellEnd"/>
            <w:r w:rsidRPr="006B3D0C">
              <w:rPr>
                <w:color w:val="0000FF"/>
                <w:sz w:val="21"/>
                <w:szCs w:val="21"/>
              </w:rPr>
              <w:t xml:space="preserve">, </w:t>
            </w:r>
            <w:proofErr w:type="spellStart"/>
            <w:r w:rsidRPr="006B3D0C">
              <w:rPr>
                <w:color w:val="0000FF"/>
                <w:sz w:val="21"/>
                <w:szCs w:val="21"/>
              </w:rPr>
              <w:t>brinjal</w:t>
            </w:r>
            <w:proofErr w:type="spellEnd"/>
            <w:r w:rsidRPr="006B3D0C">
              <w:rPr>
                <w:color w:val="0000FF"/>
                <w:sz w:val="21"/>
                <w:szCs w:val="21"/>
              </w:rPr>
              <w:t xml:space="preserve"> and tomato</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Fruiting</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 xml:space="preserve">Regular monitoring of sucking insect-pests such as white fly, leaf hopper and aphid is advised in vegetables crop. These insect-pests work as vector to transmit diseases from the diseased to healthy plants </w:t>
            </w:r>
            <w:r w:rsidRPr="006B3D0C">
              <w:rPr>
                <w:color w:val="0000FF"/>
                <w:sz w:val="21"/>
                <w:szCs w:val="21"/>
                <w:shd w:val="clear" w:color="auto" w:fill="FFFFFF"/>
              </w:rPr>
              <w:t>in the crop field. For prevention, spraying of Imidaclorprid17.8 %SL @ 0.3ml/liter of water is advised.</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lang w:eastAsia="en-IN"/>
              </w:rPr>
              <w:t>Regular monitoring is advised in vegetables crop for fruit and shoots borer infestation. The young larva of the insect feeds on the leaves, shoots, buds and flowers thereby prevent their development in to fruits. The older larvae bore in to the fruits and feed on their internal contents making it unfit for human consumption.</w:t>
            </w:r>
            <w:r w:rsidRPr="006B3D0C">
              <w:rPr>
                <w:color w:val="0000FF"/>
                <w:sz w:val="21"/>
                <w:szCs w:val="21"/>
                <w:shd w:val="clear" w:color="auto" w:fill="FFFFFF"/>
              </w:rPr>
              <w:t xml:space="preserve"> If pest population is above ETL (Economic Threshold Level), spraying of </w:t>
            </w:r>
            <w:proofErr w:type="spellStart"/>
            <w:r w:rsidRPr="006B3D0C">
              <w:rPr>
                <w:color w:val="0000FF"/>
                <w:sz w:val="21"/>
                <w:szCs w:val="21"/>
                <w:shd w:val="clear" w:color="auto" w:fill="FFFFFF"/>
              </w:rPr>
              <w:t>Spinosad</w:t>
            </w:r>
            <w:proofErr w:type="spellEnd"/>
            <w:r w:rsidRPr="006B3D0C">
              <w:rPr>
                <w:color w:val="0000FF"/>
                <w:sz w:val="21"/>
                <w:szCs w:val="21"/>
                <w:shd w:val="clear" w:color="auto" w:fill="FFFFFF"/>
              </w:rPr>
              <w:t xml:space="preserve"> 48 EC @1ml/4 liters of water is advised. Infested fruits and shoots should be collected and buried before spraying.</w:t>
            </w:r>
          </w:p>
          <w:p w:rsidR="000C2FE2" w:rsidRPr="006B3D0C" w:rsidRDefault="000C2FE2" w:rsidP="00C85D6A">
            <w:pPr>
              <w:pStyle w:val="ListParagraph"/>
              <w:numPr>
                <w:ilvl w:val="0"/>
                <w:numId w:val="34"/>
              </w:numPr>
              <w:spacing w:line="276" w:lineRule="auto"/>
              <w:ind w:left="329" w:hanging="284"/>
              <w:jc w:val="both"/>
              <w:rPr>
                <w:color w:val="0000FF"/>
                <w:sz w:val="21"/>
                <w:szCs w:val="21"/>
                <w:shd w:val="clear" w:color="auto" w:fill="FFFFFF"/>
              </w:rPr>
            </w:pPr>
            <w:r w:rsidRPr="006B3D0C">
              <w:rPr>
                <w:color w:val="0000FF"/>
                <w:sz w:val="21"/>
                <w:szCs w:val="21"/>
                <w:shd w:val="clear" w:color="auto" w:fill="FFFFFF"/>
              </w:rPr>
              <w:t xml:space="preserve">Weeding is advised in vegetables crop. Give </w:t>
            </w:r>
            <w:r w:rsidRPr="006B3D0C">
              <w:rPr>
                <w:color w:val="0000FF"/>
                <w:sz w:val="21"/>
                <w:szCs w:val="21"/>
              </w:rPr>
              <w:t xml:space="preserve">irrigation </w:t>
            </w:r>
            <w:r w:rsidRPr="006B3D0C">
              <w:rPr>
                <w:color w:val="0000FF"/>
                <w:sz w:val="21"/>
                <w:szCs w:val="21"/>
                <w:shd w:val="clear" w:color="auto" w:fill="FFFFFF"/>
              </w:rPr>
              <w:t xml:space="preserve">in vegetables as per status of soil moisture. </w:t>
            </w:r>
          </w:p>
        </w:tc>
      </w:tr>
      <w:tr w:rsidR="000C2FE2" w:rsidRPr="006B3D0C" w:rsidTr="00C85D6A">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i/>
                <w:color w:val="0000FF"/>
                <w:sz w:val="21"/>
                <w:szCs w:val="21"/>
              </w:rPr>
              <w:t>Rabi</w:t>
            </w:r>
            <w:r w:rsidRPr="006B3D0C">
              <w:rPr>
                <w:color w:val="0000FF"/>
                <w:sz w:val="21"/>
                <w:szCs w:val="21"/>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pacing w:line="276" w:lineRule="auto"/>
              <w:jc w:val="center"/>
              <w:rPr>
                <w:color w:val="0000FF"/>
                <w:sz w:val="21"/>
                <w:szCs w:val="21"/>
              </w:rPr>
            </w:pPr>
            <w:r w:rsidRPr="006B3D0C">
              <w:rPr>
                <w:color w:val="0000FF"/>
                <w:sz w:val="21"/>
                <w:szCs w:val="21"/>
              </w:rPr>
              <w:t>-</w:t>
            </w:r>
          </w:p>
        </w:tc>
        <w:tc>
          <w:tcPr>
            <w:tcW w:w="3572" w:type="pct"/>
            <w:tcBorders>
              <w:top w:val="single" w:sz="4" w:space="0" w:color="auto"/>
              <w:left w:val="single" w:sz="4" w:space="0" w:color="auto"/>
              <w:bottom w:val="single" w:sz="4" w:space="0" w:color="auto"/>
              <w:right w:val="single" w:sz="4" w:space="0" w:color="auto"/>
            </w:tcBorders>
            <w:vAlign w:val="center"/>
          </w:tcPr>
          <w:p w:rsidR="000C2FE2" w:rsidRPr="006B3D0C" w:rsidRDefault="000C2FE2" w:rsidP="00C85D6A">
            <w:pPr>
              <w:shd w:val="clear" w:color="auto" w:fill="FFFFFF"/>
              <w:spacing w:line="276" w:lineRule="auto"/>
              <w:jc w:val="both"/>
              <w:rPr>
                <w:color w:val="0000FF"/>
                <w:sz w:val="21"/>
                <w:szCs w:val="21"/>
              </w:rPr>
            </w:pPr>
            <w:r w:rsidRPr="006B3D0C">
              <w:rPr>
                <w:color w:val="0000FF"/>
                <w:sz w:val="21"/>
                <w:szCs w:val="21"/>
              </w:rPr>
              <w:t xml:space="preserve">Sowing of Pea, lentil, sunflower, coriander and garlic crops are advised. Land preparation is advised for </w:t>
            </w:r>
            <w:proofErr w:type="spellStart"/>
            <w:r w:rsidRPr="006B3D0C">
              <w:rPr>
                <w:i/>
                <w:color w:val="0000FF"/>
                <w:sz w:val="21"/>
                <w:szCs w:val="21"/>
              </w:rPr>
              <w:t>rabi</w:t>
            </w:r>
            <w:proofErr w:type="spellEnd"/>
            <w:r w:rsidRPr="006B3D0C">
              <w:rPr>
                <w:color w:val="0000FF"/>
                <w:sz w:val="21"/>
                <w:szCs w:val="21"/>
              </w:rPr>
              <w:t xml:space="preserve"> crops such as wheat and gram. Application of well decomposed FYM@150-200 quintal/ha is advised. </w:t>
            </w:r>
            <w:proofErr w:type="spellStart"/>
            <w:r w:rsidRPr="006B3D0C">
              <w:rPr>
                <w:color w:val="0000FF"/>
                <w:sz w:val="21"/>
                <w:szCs w:val="21"/>
              </w:rPr>
              <w:t>Ploughing</w:t>
            </w:r>
            <w:proofErr w:type="spellEnd"/>
            <w:r w:rsidRPr="006B3D0C">
              <w:rPr>
                <w:color w:val="0000FF"/>
                <w:sz w:val="21"/>
                <w:szCs w:val="21"/>
              </w:rPr>
              <w:t xml:space="preserve"> and planking should be done properly to conserve the moisture in the soil.</w:t>
            </w:r>
          </w:p>
        </w:tc>
      </w:tr>
    </w:tbl>
    <w:p w:rsidR="006233FA" w:rsidRDefault="000C2FE2"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23" w:rsidRDefault="00773623" w:rsidP="007E361C">
      <w:r>
        <w:separator/>
      </w:r>
    </w:p>
  </w:endnote>
  <w:endnote w:type="continuationSeparator" w:id="0">
    <w:p w:rsidR="00773623" w:rsidRDefault="00773623"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23" w:rsidRDefault="00773623" w:rsidP="007E361C">
      <w:r>
        <w:separator/>
      </w:r>
    </w:p>
  </w:footnote>
  <w:footnote w:type="continuationSeparator" w:id="0">
    <w:p w:rsidR="00773623" w:rsidRDefault="00773623"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DE6B8A"/>
    <w:multiLevelType w:val="hybridMultilevel"/>
    <w:tmpl w:val="A88A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7">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3"/>
  </w:num>
  <w:num w:numId="4">
    <w:abstractNumId w:val="7"/>
  </w:num>
  <w:num w:numId="5">
    <w:abstractNumId w:val="31"/>
  </w:num>
  <w:num w:numId="6">
    <w:abstractNumId w:val="25"/>
  </w:num>
  <w:num w:numId="7">
    <w:abstractNumId w:val="13"/>
  </w:num>
  <w:num w:numId="8">
    <w:abstractNumId w:val="10"/>
  </w:num>
  <w:num w:numId="9">
    <w:abstractNumId w:val="19"/>
  </w:num>
  <w:num w:numId="10">
    <w:abstractNumId w:val="20"/>
  </w:num>
  <w:num w:numId="11">
    <w:abstractNumId w:val="18"/>
  </w:num>
  <w:num w:numId="12">
    <w:abstractNumId w:val="17"/>
  </w:num>
  <w:num w:numId="13">
    <w:abstractNumId w:val="2"/>
  </w:num>
  <w:num w:numId="14">
    <w:abstractNumId w:val="6"/>
  </w:num>
  <w:num w:numId="15">
    <w:abstractNumId w:val="5"/>
  </w:num>
  <w:num w:numId="16">
    <w:abstractNumId w:val="29"/>
  </w:num>
  <w:num w:numId="17">
    <w:abstractNumId w:val="32"/>
  </w:num>
  <w:num w:numId="18">
    <w:abstractNumId w:val="23"/>
  </w:num>
  <w:num w:numId="19">
    <w:abstractNumId w:val="0"/>
  </w:num>
  <w:num w:numId="20">
    <w:abstractNumId w:val="24"/>
  </w:num>
  <w:num w:numId="21">
    <w:abstractNumId w:val="11"/>
  </w:num>
  <w:num w:numId="22">
    <w:abstractNumId w:val="28"/>
  </w:num>
  <w:num w:numId="23">
    <w:abstractNumId w:val="14"/>
  </w:num>
  <w:num w:numId="24">
    <w:abstractNumId w:val="30"/>
  </w:num>
  <w:num w:numId="25">
    <w:abstractNumId w:val="15"/>
  </w:num>
  <w:num w:numId="26">
    <w:abstractNumId w:val="21"/>
  </w:num>
  <w:num w:numId="27">
    <w:abstractNumId w:val="16"/>
  </w:num>
  <w:num w:numId="28">
    <w:abstractNumId w:val="8"/>
  </w:num>
  <w:num w:numId="29">
    <w:abstractNumId w:val="1"/>
  </w:num>
  <w:num w:numId="30">
    <w:abstractNumId w:val="22"/>
  </w:num>
  <w:num w:numId="31">
    <w:abstractNumId w:val="3"/>
  </w:num>
  <w:num w:numId="32">
    <w:abstractNumId w:val="4"/>
  </w:num>
  <w:num w:numId="33">
    <w:abstractNumId w:val="27"/>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41D5"/>
    <w:rsid w:val="000541D8"/>
    <w:rsid w:val="00055538"/>
    <w:rsid w:val="000561E9"/>
    <w:rsid w:val="000562E2"/>
    <w:rsid w:val="00057429"/>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5214"/>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788"/>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75CB"/>
    <w:rsid w:val="002C7CA9"/>
    <w:rsid w:val="002D0265"/>
    <w:rsid w:val="002D0B70"/>
    <w:rsid w:val="002D0E93"/>
    <w:rsid w:val="002D15C4"/>
    <w:rsid w:val="002D2CC3"/>
    <w:rsid w:val="002D310C"/>
    <w:rsid w:val="002D3399"/>
    <w:rsid w:val="002D3CE9"/>
    <w:rsid w:val="002D3DA2"/>
    <w:rsid w:val="002D3E32"/>
    <w:rsid w:val="002D4090"/>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1BC"/>
    <w:rsid w:val="002F3807"/>
    <w:rsid w:val="002F3B1E"/>
    <w:rsid w:val="002F3D13"/>
    <w:rsid w:val="002F3FCE"/>
    <w:rsid w:val="002F40E0"/>
    <w:rsid w:val="002F4B17"/>
    <w:rsid w:val="002F5787"/>
    <w:rsid w:val="002F5A0F"/>
    <w:rsid w:val="002F5E3A"/>
    <w:rsid w:val="002F5FD3"/>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53CC"/>
    <w:rsid w:val="004D5616"/>
    <w:rsid w:val="004D5741"/>
    <w:rsid w:val="004D5DCE"/>
    <w:rsid w:val="004D6673"/>
    <w:rsid w:val="004D71CE"/>
    <w:rsid w:val="004E023B"/>
    <w:rsid w:val="004E0295"/>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39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3A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CED"/>
    <w:rsid w:val="00A2410C"/>
    <w:rsid w:val="00A24512"/>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0BE"/>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FBB"/>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50A"/>
    <w:rsid w:val="00EA5721"/>
    <w:rsid w:val="00EA583E"/>
    <w:rsid w:val="00EA5C37"/>
    <w:rsid w:val="00EA5D12"/>
    <w:rsid w:val="00EA64D1"/>
    <w:rsid w:val="00EA6999"/>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0C8"/>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45@0.2%25" TargetMode="External"/><Relationship Id="rId18" Type="http://schemas.openxmlformats.org/officeDocument/2006/relationships/hyperlink" Target="mailto:Emission-6@0.5%25" TargetMode="External"/><Relationship Id="rId26" Type="http://schemas.openxmlformats.org/officeDocument/2006/relationships/hyperlink" Target="mailto:Emission-6@0.5%25" TargetMode="External"/><Relationship Id="rId3" Type="http://schemas.openxmlformats.org/officeDocument/2006/relationships/styles" Target="styles.xml"/><Relationship Id="rId21" Type="http://schemas.openxmlformats.org/officeDocument/2006/relationships/hyperlink" Target="mailto:M-45@0.2%25" TargetMode="External"/><Relationship Id="rId34" Type="http://schemas.openxmlformats.org/officeDocument/2006/relationships/hyperlink" Target="mailto:Emission-6@0.5%25" TargetMode="External"/><Relationship Id="rId7" Type="http://schemas.openxmlformats.org/officeDocument/2006/relationships/footnotes" Target="footnotes.xml"/><Relationship Id="rId12" Type="http://schemas.openxmlformats.org/officeDocument/2006/relationships/hyperlink" Target="mailto:Emission-6@0.5%25" TargetMode="External"/><Relationship Id="rId17" Type="http://schemas.openxmlformats.org/officeDocument/2006/relationships/hyperlink" Target="mailto:M-45@0.2%25" TargetMode="External"/><Relationship Id="rId25" Type="http://schemas.openxmlformats.org/officeDocument/2006/relationships/hyperlink" Target="mailto:M-45@0.2%25" TargetMode="External"/><Relationship Id="rId33" Type="http://schemas.openxmlformats.org/officeDocument/2006/relationships/hyperlink" Target="mailto:M-45@0.2%25" TargetMode="External"/><Relationship Id="rId2" Type="http://schemas.openxmlformats.org/officeDocument/2006/relationships/numbering" Target="numbering.xml"/><Relationship Id="rId16" Type="http://schemas.openxmlformats.org/officeDocument/2006/relationships/hyperlink" Target="mailto:Emission-6@0.5%25" TargetMode="External"/><Relationship Id="rId20" Type="http://schemas.openxmlformats.org/officeDocument/2006/relationships/hyperlink" Target="mailto:Emission-6@0.5%25" TargetMode="External"/><Relationship Id="rId29" Type="http://schemas.openxmlformats.org/officeDocument/2006/relationships/hyperlink" Target="mailto:M-45@0.2%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45@0.2%25" TargetMode="External"/><Relationship Id="rId24" Type="http://schemas.openxmlformats.org/officeDocument/2006/relationships/hyperlink" Target="mailto:Emission-6@0.5%25" TargetMode="External"/><Relationship Id="rId32" Type="http://schemas.openxmlformats.org/officeDocument/2006/relationships/hyperlink" Target="mailto:Emission-6@0.5%2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45@0.2%25" TargetMode="External"/><Relationship Id="rId23" Type="http://schemas.openxmlformats.org/officeDocument/2006/relationships/hyperlink" Target="mailto:M-45@0.2%25" TargetMode="External"/><Relationship Id="rId28" Type="http://schemas.openxmlformats.org/officeDocument/2006/relationships/hyperlink" Target="mailto:Emission-6@0.5%25" TargetMode="External"/><Relationship Id="rId36" Type="http://schemas.openxmlformats.org/officeDocument/2006/relationships/fontTable" Target="fontTable.xml"/><Relationship Id="rId10" Type="http://schemas.openxmlformats.org/officeDocument/2006/relationships/hyperlink" Target="mailto:Emission-6@0.5%25" TargetMode="External"/><Relationship Id="rId19" Type="http://schemas.openxmlformats.org/officeDocument/2006/relationships/hyperlink" Target="mailto:M-45@0.2%25" TargetMode="External"/><Relationship Id="rId31" Type="http://schemas.openxmlformats.org/officeDocument/2006/relationships/hyperlink" Target="mailto:M-45@0.2%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mission-6@0.5%25" TargetMode="External"/><Relationship Id="rId22" Type="http://schemas.openxmlformats.org/officeDocument/2006/relationships/hyperlink" Target="mailto:Emission-6@0.5%25" TargetMode="External"/><Relationship Id="rId27" Type="http://schemas.openxmlformats.org/officeDocument/2006/relationships/hyperlink" Target="mailto:M-45@0.2%25" TargetMode="External"/><Relationship Id="rId30" Type="http://schemas.openxmlformats.org/officeDocument/2006/relationships/hyperlink" Target="mailto:Emission-6@0.5%25" TargetMode="External"/><Relationship Id="rId35" Type="http://schemas.openxmlformats.org/officeDocument/2006/relationships/hyperlink" Target="mailto:M-45@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B3EB7-2CFB-4EF7-8E72-825349B3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19362</TotalTime>
  <Pages>26</Pages>
  <Words>9578</Words>
  <Characters>54600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5403</cp:revision>
  <cp:lastPrinted>2018-09-29T05:45:00Z</cp:lastPrinted>
  <dcterms:created xsi:type="dcterms:W3CDTF">2016-03-12T07:20:00Z</dcterms:created>
  <dcterms:modified xsi:type="dcterms:W3CDTF">2018-11-02T10:40:00Z</dcterms:modified>
</cp:coreProperties>
</file>